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F" w:rsidRDefault="0031589F">
      <w:pPr>
        <w:pStyle w:val="2"/>
      </w:pPr>
    </w:p>
    <w:p w:rsidR="0031589F" w:rsidRDefault="0031589F">
      <w:pPr>
        <w:pStyle w:val="2"/>
        <w:jc w:val="center"/>
      </w:pPr>
      <w:r>
        <w:t>ТРУДОВОЙ ДОГОВОР</w:t>
      </w:r>
    </w:p>
    <w:p w:rsidR="0031589F" w:rsidRDefault="0031589F">
      <w:pPr>
        <w:pStyle w:val="2"/>
        <w:jc w:val="center"/>
      </w:pPr>
      <w:r>
        <w:t>с председателем правления товарищества собственников жилья</w:t>
      </w:r>
    </w:p>
    <w:p w:rsidR="0031589F" w:rsidRDefault="0031589F">
      <w:pPr>
        <w:pStyle w:val="2"/>
      </w:pPr>
    </w:p>
    <w:p w:rsidR="0031589F" w:rsidRPr="006130A1" w:rsidRDefault="0031589F">
      <w:pPr>
        <w:pStyle w:val="2"/>
      </w:pPr>
    </w:p>
    <w:p w:rsidR="003958D3" w:rsidRPr="006130A1" w:rsidRDefault="003958D3">
      <w:pPr>
        <w:pStyle w:val="2"/>
      </w:pPr>
    </w:p>
    <w:p w:rsidR="0031589F" w:rsidRDefault="0031589F">
      <w:pPr>
        <w:pStyle w:val="2"/>
      </w:pPr>
    </w:p>
    <w:p w:rsidR="0031589F" w:rsidRDefault="0031589F">
      <w:pPr>
        <w:pStyle w:val="2"/>
      </w:pPr>
      <w:r>
        <w:t>г. Санкт-Петербург                                                                                   "___"_________ ____ г.</w:t>
      </w:r>
    </w:p>
    <w:p w:rsidR="0031589F" w:rsidRDefault="0031589F">
      <w:pPr>
        <w:pStyle w:val="2"/>
      </w:pPr>
    </w:p>
    <w:p w:rsidR="0031589F" w:rsidRDefault="0031589F">
      <w:pPr>
        <w:pStyle w:val="2"/>
      </w:pPr>
      <w:r>
        <w:t>Товарищество собственников жилья ТСЖ «На Славе», именуемое в дальнейшем Товарищ</w:t>
      </w:r>
      <w:r>
        <w:t>е</w:t>
      </w:r>
      <w:r>
        <w:t>ство, в лице уполномоченного органа- правления ТСЖ, именуемое в дальнейшем Правление, де</w:t>
      </w:r>
      <w:r>
        <w:t>й</w:t>
      </w:r>
      <w:r>
        <w:t>ствующем на основании протокола общего собрания собственников  № ____________, с одной стороны, и ______, именуемый в дальнейшем «Работник», с другой стороны, заключили насто</w:t>
      </w:r>
      <w:r>
        <w:t>я</w:t>
      </w:r>
      <w:r>
        <w:t>щий договор о нижеследующем:</w:t>
      </w:r>
    </w:p>
    <w:p w:rsidR="0031589F" w:rsidRDefault="0031589F">
      <w:pPr>
        <w:pStyle w:val="2"/>
      </w:pPr>
    </w:p>
    <w:p w:rsidR="0031589F" w:rsidRDefault="0031589F" w:rsidP="003958D3">
      <w:pPr>
        <w:pStyle w:val="2"/>
        <w:ind w:firstLine="0"/>
        <w:jc w:val="center"/>
      </w:pPr>
      <w:r>
        <w:t>ПРЕДМЕТ ТРУДОВОГО ДОГОВОРА</w:t>
      </w:r>
    </w:p>
    <w:p w:rsidR="0031589F" w:rsidRDefault="0031589F">
      <w:pPr>
        <w:pStyle w:val="2"/>
      </w:pPr>
    </w:p>
    <w:p w:rsidR="0031589F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</w:pPr>
      <w:r>
        <w:t>Настоящий трудовой договор регулирует отношения между Товариществом и Р</w:t>
      </w:r>
      <w:r>
        <w:t>а</w:t>
      </w:r>
      <w:r>
        <w:t xml:space="preserve">ботником, связанные с исполнением последним обязанностей  председателя правления ТСЖ; </w:t>
      </w:r>
    </w:p>
    <w:p w:rsidR="0031589F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</w:pPr>
      <w:r>
        <w:t>Работник назначается на должность председателя правления ТСЖ на основании решения  Правления  (Протокол №___ от "__"______ _____ г.);</w:t>
      </w:r>
    </w:p>
    <w:p w:rsidR="0031589F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</w:pPr>
      <w:r>
        <w:t>Правление поручает, а Работник обеспечивает выполнение решений Правления на период действия настоящего договора;</w:t>
      </w:r>
    </w:p>
    <w:p w:rsidR="003E5F28" w:rsidRPr="003E5F28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</w:pPr>
      <w:r>
        <w:t>Работник подотчетен общему собранию членов Товарищества и Правлению. В сл</w:t>
      </w:r>
      <w:r>
        <w:t>у</w:t>
      </w:r>
      <w:r>
        <w:t>чаях, предусмотренных п. 8</w:t>
      </w:r>
      <w:r w:rsidR="00250C85">
        <w:t>.1 настоящего договора</w:t>
      </w:r>
      <w:r>
        <w:t>, Работник может быть освобожден от зан</w:t>
      </w:r>
      <w:r>
        <w:t>и</w:t>
      </w:r>
      <w:r>
        <w:t>маемой должности;</w:t>
      </w:r>
    </w:p>
    <w:p w:rsidR="003E5F28" w:rsidRPr="003E5F28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</w:pPr>
      <w:r>
        <w:t>Работник обязан приступить к работе с "___"________ ____ г.</w:t>
      </w:r>
    </w:p>
    <w:p w:rsidR="003E5F28" w:rsidRPr="003E5F28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</w:pPr>
      <w:r>
        <w:t>Настоящий трудовой договор вступает в силу с момента подписания его обеими сторонами.</w:t>
      </w:r>
    </w:p>
    <w:p w:rsidR="003E5F28" w:rsidRPr="003E5F28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</w:pPr>
      <w:r>
        <w:t>Трудовой договор является срочным и заключается на срок 2 года.</w:t>
      </w:r>
    </w:p>
    <w:p w:rsidR="0031589F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</w:pPr>
      <w:r>
        <w:t>Местом работы Работника является ТСЖ «На Славе» по адресу: г. Санкт-Петербург, пр. Славы 52/1.</w:t>
      </w:r>
    </w:p>
    <w:p w:rsidR="0031589F" w:rsidRDefault="0031589F">
      <w:pPr>
        <w:pStyle w:val="ConsPlusNormal"/>
        <w:widowControl/>
        <w:ind w:firstLine="540"/>
        <w:jc w:val="both"/>
      </w:pPr>
    </w:p>
    <w:p w:rsidR="0031589F" w:rsidRDefault="0031589F" w:rsidP="003958D3">
      <w:pPr>
        <w:pStyle w:val="a4"/>
        <w:jc w:val="center"/>
      </w:pPr>
      <w:r>
        <w:t>2. ПРАВА И ОБЯЗАННОСТИ СТОРОН</w:t>
      </w:r>
    </w:p>
    <w:p w:rsidR="0031589F" w:rsidRDefault="0031589F">
      <w:pPr>
        <w:pStyle w:val="ConsPlusNormal"/>
        <w:widowControl/>
        <w:ind w:firstLine="540"/>
        <w:jc w:val="both"/>
      </w:pPr>
    </w:p>
    <w:p w:rsidR="0031589F" w:rsidRDefault="0031589F" w:rsidP="003958D3">
      <w:pPr>
        <w:pStyle w:val="2"/>
        <w:numPr>
          <w:ilvl w:val="1"/>
          <w:numId w:val="14"/>
        </w:numPr>
        <w:ind w:firstLine="291"/>
        <w:jc w:val="left"/>
      </w:pPr>
      <w:r>
        <w:t>Работник имеет право:</w:t>
      </w:r>
    </w:p>
    <w:p w:rsidR="0031589F" w:rsidRDefault="0031589F">
      <w:pPr>
        <w:pStyle w:val="2"/>
        <w:ind w:left="540" w:firstLine="0"/>
      </w:pPr>
    </w:p>
    <w:p w:rsidR="0031589F" w:rsidRDefault="0031589F" w:rsidP="003E5F28">
      <w:pPr>
        <w:pStyle w:val="2"/>
        <w:numPr>
          <w:ilvl w:val="2"/>
          <w:numId w:val="14"/>
        </w:numPr>
        <w:tabs>
          <w:tab w:val="clear" w:pos="1580"/>
          <w:tab w:val="num" w:pos="1418"/>
        </w:tabs>
        <w:ind w:left="0" w:firstLine="567"/>
      </w:pPr>
      <w:r>
        <w:t>Требовать от Правления выполнения условий настоящего Договора;</w:t>
      </w:r>
    </w:p>
    <w:p w:rsidR="0031589F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</w:pPr>
      <w:r>
        <w:t xml:space="preserve"> Своевременно  и  в  полном  объеме  получать, установленную настоящим догов</w:t>
      </w:r>
      <w:r>
        <w:t>о</w:t>
      </w:r>
      <w:r>
        <w:t xml:space="preserve">ром, заработную плату; </w:t>
      </w:r>
    </w:p>
    <w:p w:rsidR="0031589F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</w:pPr>
      <w:r>
        <w:t xml:space="preserve">Без доверенности действовать от имени Товарищества; </w:t>
      </w:r>
    </w:p>
    <w:p w:rsidR="0031589F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</w:pPr>
      <w:r>
        <w:t xml:space="preserve">Подписывать исходящие и  платежные документы; </w:t>
      </w:r>
    </w:p>
    <w:p w:rsidR="0031589F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</w:pPr>
      <w:r>
        <w:t>Совершать сделки, которые в соответствии с законодательством, уставом товар</w:t>
      </w:r>
      <w:r>
        <w:t>и</w:t>
      </w:r>
      <w:r>
        <w:t>щества, решением правления не требуют обязательного одобрения правлением товарищ</w:t>
      </w:r>
      <w:r>
        <w:t>е</w:t>
      </w:r>
      <w:r>
        <w:t>ства или общим собранием членов товарищества;</w:t>
      </w:r>
    </w:p>
    <w:p w:rsidR="0031589F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</w:pPr>
      <w:r>
        <w:t xml:space="preserve"> </w:t>
      </w:r>
      <w:r w:rsidR="000479E8">
        <w:t>Разрабатывать и выносить на утверждение общего собрания членов товарищес</w:t>
      </w:r>
      <w:r w:rsidR="000479E8">
        <w:t>т</w:t>
      </w:r>
      <w:r w:rsidR="000479E8">
        <w:t>ва</w:t>
      </w:r>
      <w:r w:rsidR="000479E8" w:rsidRPr="006130A1">
        <w:t>,</w:t>
      </w:r>
      <w:r w:rsidR="000479E8">
        <w:t xml:space="preserve"> правила внутреннего распорядка товарищества в отношении работников, в обязанности кот</w:t>
      </w:r>
      <w:r w:rsidR="000479E8">
        <w:t>о</w:t>
      </w:r>
      <w:r w:rsidR="000479E8">
        <w:t>рых входит обслуживание многоквартирного дома, положение об оплате их труда;</w:t>
      </w:r>
    </w:p>
    <w:p w:rsidR="0031589F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</w:pPr>
      <w:r>
        <w:t xml:space="preserve"> Издавать приказы и давать указания, обязательные для исполнения всеми рабо</w:t>
      </w:r>
      <w:r>
        <w:t>т</w:t>
      </w:r>
      <w:r>
        <w:t>никами Товарищества;</w:t>
      </w:r>
    </w:p>
    <w:p w:rsidR="0031589F" w:rsidRDefault="0031589F" w:rsidP="00250C85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</w:pPr>
      <w:r>
        <w:t xml:space="preserve"> Поощрять, в пределах своих полномочий, работников Товарищества, а также нал</w:t>
      </w:r>
      <w:r>
        <w:t>а</w:t>
      </w:r>
      <w:r>
        <w:t>гать на них взыскания;</w:t>
      </w:r>
    </w:p>
    <w:p w:rsidR="0031589F" w:rsidRDefault="0031589F" w:rsidP="003E5F28">
      <w:pPr>
        <w:pStyle w:val="ConsPlusNormal"/>
        <w:widowControl/>
        <w:tabs>
          <w:tab w:val="num" w:pos="1418"/>
        </w:tabs>
        <w:ind w:firstLine="567"/>
        <w:jc w:val="both"/>
      </w:pPr>
    </w:p>
    <w:p w:rsidR="0031589F" w:rsidRDefault="0031589F" w:rsidP="003E5F28">
      <w:pPr>
        <w:pStyle w:val="ConsPlusNormal"/>
        <w:widowControl/>
        <w:numPr>
          <w:ilvl w:val="1"/>
          <w:numId w:val="5"/>
        </w:numPr>
        <w:tabs>
          <w:tab w:val="clear" w:pos="1146"/>
          <w:tab w:val="num" w:pos="1418"/>
        </w:tabs>
        <w:ind w:firstLine="567"/>
        <w:jc w:val="both"/>
      </w:pPr>
      <w:r>
        <w:t xml:space="preserve">Работник обязан выполнять следующие должностные обязанности: </w:t>
      </w:r>
    </w:p>
    <w:p w:rsidR="0031589F" w:rsidRDefault="0031589F" w:rsidP="003E5F28">
      <w:pPr>
        <w:pStyle w:val="ConsPlusNormal"/>
        <w:widowControl/>
        <w:tabs>
          <w:tab w:val="num" w:pos="1418"/>
        </w:tabs>
        <w:ind w:left="321" w:firstLine="567"/>
        <w:jc w:val="both"/>
      </w:pP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Соблюдать условия настоящего договора, положения Устава Товарищества, а та</w:t>
      </w:r>
      <w:r>
        <w:t>к</w:t>
      </w:r>
      <w:r>
        <w:t>же действующего законодательства РФ;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</w:t>
      </w:r>
      <w:r>
        <w:rPr>
          <w:spacing w:val="-7"/>
        </w:rPr>
        <w:t>беспечить соблюдение Товариществом действующего законодательства РФ и требов</w:t>
      </w:r>
      <w:r>
        <w:rPr>
          <w:spacing w:val="-7"/>
        </w:rPr>
        <w:t>а</w:t>
      </w:r>
      <w:r>
        <w:rPr>
          <w:spacing w:val="-7"/>
        </w:rPr>
        <w:t xml:space="preserve">ний Устава </w:t>
      </w:r>
      <w:r>
        <w:t xml:space="preserve">Товарищества;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Представлять интересы товарищества в государственных и других учреждениях, связанных с управлением и эксплуатацией дома. Совершать все необходимые действия для з</w:t>
      </w:r>
      <w:r>
        <w:t>а</w:t>
      </w:r>
      <w:r>
        <w:t>щиты имущественных интересов Товарищества в суде, арбитраже, органах государственной вл</w:t>
      </w:r>
      <w:r>
        <w:t>а</w:t>
      </w:r>
      <w:r>
        <w:t xml:space="preserve">сти.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lastRenderedPageBreak/>
        <w:t>Принимать необходимые меры и незамедлительно сообщать Правлению о случаях возникновения ситуации, представляющей угрозу жизни и здоровью людей, сохранности имущес</w:t>
      </w:r>
      <w:r>
        <w:t>т</w:t>
      </w:r>
      <w:r>
        <w:t>ва Товарищества (в том числе имущества третьих лиц, находящегося у Товарищества, если Тов</w:t>
      </w:r>
      <w:r>
        <w:t>а</w:t>
      </w:r>
      <w:r>
        <w:t>рищество несет ответственность за сохранность этого имущества).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Осуществлять повседневное руководство и контролировать деятельность подч</w:t>
      </w:r>
      <w:r>
        <w:t>и</w:t>
      </w:r>
      <w:r>
        <w:t>ненных ему работников. Организовывать соблюдение ими дисциплины труда, правил техники безопасности;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Соблюдать установленные в Товариществе Правила внутреннего трудового расп</w:t>
      </w:r>
      <w:r>
        <w:t>о</w:t>
      </w:r>
      <w:r>
        <w:t>рядка, производственную и финансовую дисциплину, добросовестно относиться к исполн</w:t>
      </w:r>
      <w:r>
        <w:t>е</w:t>
      </w:r>
      <w:r>
        <w:t>нию своих должностных обязанностей, указанных в настоящем трудовом договоре.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Руководить, в соответствии со своими полномочиями,  финансово-хозяйственной деятельностью Товарищества, неся всю полноту ответственности за последствия принимаемых решений, сохранность и эффективное использование имущества Товарищества, а также фина</w:t>
      </w:r>
      <w:r>
        <w:t>н</w:t>
      </w:r>
      <w:r>
        <w:t xml:space="preserve">сово-хозяйственные результаты  деятельности Товарищества;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Принимать меры к устранению причин и условий, которые могут привести к отриц</w:t>
      </w:r>
      <w:r>
        <w:t>а</w:t>
      </w:r>
      <w:r>
        <w:t>тельным результатам финансово-хозяйственной деятельности Товарищества;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Организовать деятельность Правления в соответствии с действующим законод</w:t>
      </w:r>
      <w:r>
        <w:t>а</w:t>
      </w:r>
      <w:r>
        <w:t xml:space="preserve">тельством, требованиями Устава товарищества и решениями общего собрания;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Председательствовать на  заседаниях правления.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Организовать ведение протоколов заседаний Правления и беспрепятственный до</w:t>
      </w:r>
      <w:r>
        <w:t>с</w:t>
      </w:r>
      <w:r>
        <w:t>туп к ним членов Товарищества;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Обобщать, подготавливать и предоставлять Правлению информацию о фина</w:t>
      </w:r>
      <w:r>
        <w:t>н</w:t>
      </w:r>
      <w:r>
        <w:t>сово-хозяйственных  результатах деятельности Товарищества, по срокам согласованным с Правлен</w:t>
      </w:r>
      <w:r>
        <w:t>и</w:t>
      </w:r>
      <w:r>
        <w:t xml:space="preserve">ем.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Обеспечивать  выполнение решений Правления;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Выполнять функции по организации обслуживания и ремонта жилого здания, а та</w:t>
      </w:r>
      <w:r>
        <w:t>к</w:t>
      </w:r>
      <w:r>
        <w:t xml:space="preserve">же предоставления коммунальных и прочих услуг.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Добиваться от обслуживающих организаций выполнения работ по ремонту, обсл</w:t>
      </w:r>
      <w:r>
        <w:t>у</w:t>
      </w:r>
      <w:r>
        <w:t>живанию и санитарному содержанию строения, его инженерного оборудования (устройств) и пр</w:t>
      </w:r>
      <w:r>
        <w:t>и</w:t>
      </w:r>
      <w:r>
        <w:t xml:space="preserve">домовой территории в соответствии с условиями заключенных с ними договоров.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Осуществлять периодический контроль состояния конструкций, инженерного об</w:t>
      </w:r>
      <w:r>
        <w:t>о</w:t>
      </w:r>
      <w:r>
        <w:t xml:space="preserve">рудования и внешнего благоустройства здания: </w:t>
      </w:r>
    </w:p>
    <w:p w:rsidR="0031589F" w:rsidRDefault="0031589F" w:rsidP="003E5F28">
      <w:pPr>
        <w:pStyle w:val="2"/>
        <w:numPr>
          <w:ilvl w:val="0"/>
          <w:numId w:val="17"/>
        </w:numPr>
        <w:tabs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ежемесячно, лично, контролировать уборку территории домовладения, мест общего пользования;</w:t>
      </w:r>
    </w:p>
    <w:p w:rsidR="0031589F" w:rsidRDefault="0031589F" w:rsidP="003E5F28">
      <w:pPr>
        <w:pStyle w:val="2"/>
        <w:numPr>
          <w:ilvl w:val="0"/>
          <w:numId w:val="17"/>
        </w:numPr>
        <w:tabs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ежемесячно, совместно с главным инженером или членом правления проверять с</w:t>
      </w:r>
      <w:r>
        <w:t>о</w:t>
      </w:r>
      <w:r>
        <w:t xml:space="preserve">стояние кровли здания, технические этажи и системы водостоков; </w:t>
      </w:r>
    </w:p>
    <w:p w:rsidR="0031589F" w:rsidRDefault="0031589F" w:rsidP="003E5F28">
      <w:pPr>
        <w:pStyle w:val="2"/>
        <w:numPr>
          <w:ilvl w:val="0"/>
          <w:numId w:val="17"/>
        </w:numPr>
        <w:tabs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ежемесячно, совместно с главным инженером или членом правления проверять с</w:t>
      </w:r>
      <w:r>
        <w:t>о</w:t>
      </w:r>
      <w:r>
        <w:t xml:space="preserve">стояние инженерного оборудования на технических этажах и подвалах. </w:t>
      </w:r>
    </w:p>
    <w:p w:rsidR="0031589F" w:rsidRDefault="00BC1604" w:rsidP="003E5F28">
      <w:pPr>
        <w:pStyle w:val="2"/>
        <w:tabs>
          <w:tab w:val="num" w:pos="1418"/>
          <w:tab w:val="left" w:pos="1701"/>
          <w:tab w:val="left" w:pos="1985"/>
        </w:tabs>
        <w:ind w:firstLine="567"/>
      </w:pPr>
      <w:r w:rsidRPr="006130A1">
        <w:tab/>
      </w:r>
      <w:r w:rsidR="0031589F">
        <w:t xml:space="preserve">Обо всех выявленных неисправностях Работник </w:t>
      </w:r>
      <w:r>
        <w:t xml:space="preserve">должен </w:t>
      </w:r>
      <w:r w:rsidR="0031589F">
        <w:t>сообщать в обслужива</w:t>
      </w:r>
      <w:r w:rsidR="0031589F">
        <w:t>ю</w:t>
      </w:r>
      <w:r w:rsidR="0031589F">
        <w:t>щую организацию и тр</w:t>
      </w:r>
      <w:r w:rsidR="0031589F">
        <w:t>е</w:t>
      </w:r>
      <w:r w:rsidR="0031589F">
        <w:t>бовать их устранения.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 xml:space="preserve">Принимать меры по обеспечению бесперебойной работы санитарно - технического и инженерного оборудования помещений жилого дома. </w:t>
      </w:r>
    </w:p>
    <w:p w:rsidR="0031589F" w:rsidRDefault="000479E8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Осуществлять контроль</w:t>
      </w:r>
      <w:r w:rsidRPr="000479E8">
        <w:t xml:space="preserve"> над</w:t>
      </w:r>
      <w:r>
        <w:t xml:space="preserve"> проведением текущего или капитального ремонта зд</w:t>
      </w:r>
      <w:r>
        <w:t>а</w:t>
      </w:r>
      <w:r>
        <w:t>ния.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Организовывать закупку материалов и оборудования, необходимых для текущего ремонта и содержания строения, по согласованию с Правлением. Контролировать ведение журн</w:t>
      </w:r>
      <w:r>
        <w:t>а</w:t>
      </w:r>
      <w:r>
        <w:t xml:space="preserve">ла учета и движения материальных средств, принадлежащих товариществу. </w:t>
      </w:r>
    </w:p>
    <w:p w:rsidR="0031589F" w:rsidRPr="00250C85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 w:rsidRPr="00250C85">
        <w:t>Подготавливать акты на списание материальных средств и</w:t>
      </w:r>
      <w:r w:rsidR="00BF5178">
        <w:t xml:space="preserve"> своевременно</w:t>
      </w:r>
      <w:r w:rsidRPr="00250C85">
        <w:t xml:space="preserve"> пре</w:t>
      </w:r>
      <w:r w:rsidRPr="00250C85">
        <w:t>д</w:t>
      </w:r>
      <w:r w:rsidRPr="00250C85">
        <w:t>ставлять их на утверждение Правлению.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Подготавливать и обобщать предложения по содержанию и сохранению здания.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Контролировать предоставления жителям дома коммунальных и других услуг уст</w:t>
      </w:r>
      <w:r>
        <w:t>а</w:t>
      </w:r>
      <w:r>
        <w:t xml:space="preserve">новленного качества и стандартов. </w:t>
      </w:r>
    </w:p>
    <w:p w:rsidR="0031589F" w:rsidRDefault="000479E8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Организовывать работу и эффективное взаимодействие всех работников, в об</w:t>
      </w:r>
      <w:r>
        <w:t>я</w:t>
      </w:r>
      <w:r>
        <w:t>занности которых входит обслуживание многоквартирного дома;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 xml:space="preserve">Обеспечивать  жителям дома, в установленном порядке, перерасчет платежей при предоставлении коммунальных услуг низкого качества.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Обеспечивать хранение ордеров, а также копии правоустанавливающих докуме</w:t>
      </w:r>
      <w:r>
        <w:t>н</w:t>
      </w:r>
      <w:r>
        <w:t>тов, подтверждающих права собственности жителей на жилые и нежилые помещения.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Обеспечивать учет и хранение хозяйственных договоров, соглашений о передаче прав по управлению, совместном владении строением и долевом участии в расходах по его с</w:t>
      </w:r>
      <w:r>
        <w:t>о</w:t>
      </w:r>
      <w:r>
        <w:t>держ</w:t>
      </w:r>
      <w:r>
        <w:t>а</w:t>
      </w:r>
      <w:r>
        <w:t xml:space="preserve">нию, ремонту и управлению.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Выдавать, в пределах своих полномочий, жителям дома расчетные документы за предоставляемые услуги, справки, выписки, акты, копии лицевых счетов и другие документы.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lastRenderedPageBreak/>
        <w:t>Вести соответствующую техническую документацию на дом, контролировать с</w:t>
      </w:r>
      <w:r>
        <w:t>о</w:t>
      </w:r>
      <w:r>
        <w:t>ставление бухгалтерской, статистической и прочей отчетности, проводить банковские операции.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 xml:space="preserve">Осуществлять руководство и контроль деятельностью бухгалтерии.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Проверять правильность расчетов с жителями дома за оплату жилья, коммунал</w:t>
      </w:r>
      <w:r>
        <w:t>ь</w:t>
      </w:r>
      <w:r>
        <w:t xml:space="preserve">ных и прочих услуг, а также исполнение ими обязательств по платежам.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Вести прием жителей дома, а также учет и регистрацию жалоб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</w:t>
      </w:r>
      <w:r>
        <w:t>заявлений, пост</w:t>
      </w:r>
      <w:r>
        <w:t>у</w:t>
      </w:r>
      <w:r>
        <w:t>пивших от них, по вопросам управления зданием, оформления документов, регистрации и пр</w:t>
      </w:r>
      <w:r>
        <w:t>а</w:t>
      </w:r>
      <w:r>
        <w:t>вильн</w:t>
      </w:r>
      <w:r>
        <w:t>о</w:t>
      </w:r>
      <w:r>
        <w:t xml:space="preserve">сти расчетов по платежам, рассматривать их лично и принимать решения.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 xml:space="preserve">Участвовать в работе инвентаризационных комиссий. 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Выдавать жителям дома разрешения, согласованные с обслуживающей организ</w:t>
      </w:r>
      <w:r>
        <w:t>а</w:t>
      </w:r>
      <w:r>
        <w:t>цией, на слив воды из систем и приборов отопления, а также приостановку поставки коммунал</w:t>
      </w:r>
      <w:r>
        <w:t>ь</w:t>
      </w:r>
      <w:r>
        <w:t>ных у</w:t>
      </w:r>
      <w:r>
        <w:t>с</w:t>
      </w:r>
      <w:r>
        <w:t>луг.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Использовать нежилые помещения в интересах товарищества, не ущемляя при этом прав жителей дома. По требованию жителей дома предъявлять документы, регламентиру</w:t>
      </w:r>
      <w:r>
        <w:t>ю</w:t>
      </w:r>
      <w:r>
        <w:t>щие деятельность товарищества.</w:t>
      </w:r>
    </w:p>
    <w:p w:rsidR="0031589F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</w:pPr>
      <w:r>
        <w:t>Соблюдать коммерческую тайну Товарищества и принимать меры, обеспечива</w:t>
      </w:r>
      <w:r>
        <w:t>ю</w:t>
      </w:r>
      <w:r>
        <w:t>щие ее охрану, в связи с чем обязан не давать интервью, не проводить встреч и переговоров, к</w:t>
      </w:r>
      <w:r>
        <w:t>а</w:t>
      </w:r>
      <w:r>
        <w:t>сающихся деятельности Товарищества, без разрешения Правления;</w:t>
      </w:r>
    </w:p>
    <w:p w:rsidR="0031589F" w:rsidRDefault="0031589F" w:rsidP="003E5F28">
      <w:pPr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Выполнять другие обязаннос</w:t>
      </w:r>
      <w:r w:rsidR="00BC1604">
        <w:rPr>
          <w:rFonts w:ascii="Arial" w:hAnsi="Arial" w:cs="Arial"/>
          <w:sz w:val="20"/>
          <w:szCs w:val="20"/>
        </w:rPr>
        <w:t>ти в пределах своей компетенции, определенные должностной инструкцией</w:t>
      </w:r>
      <w:r>
        <w:rPr>
          <w:rFonts w:ascii="Arial" w:hAnsi="Arial" w:cs="Arial"/>
          <w:sz w:val="20"/>
          <w:szCs w:val="20"/>
        </w:rPr>
        <w:t xml:space="preserve"> Председателя Товарищества</w:t>
      </w:r>
      <w:r w:rsidR="00BC16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утвержденные протоколом собрания Правл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ния.</w:t>
      </w:r>
    </w:p>
    <w:p w:rsidR="0031589F" w:rsidRDefault="0031589F">
      <w:pPr>
        <w:pStyle w:val="a3"/>
        <w:tabs>
          <w:tab w:val="left" w:pos="1985"/>
        </w:tabs>
        <w:spacing w:before="0" w:beforeAutospacing="0" w:after="0" w:afterAutospacing="0"/>
      </w:pPr>
      <w:r>
        <w:t xml:space="preserve"> </w:t>
      </w:r>
    </w:p>
    <w:p w:rsidR="0031589F" w:rsidRDefault="003E5F28" w:rsidP="003E5F28">
      <w:pPr>
        <w:pStyle w:val="2"/>
        <w:ind w:left="1985" w:hanging="284"/>
      </w:pPr>
      <w:r>
        <w:t>2.</w:t>
      </w:r>
      <w:r w:rsidRPr="006130A1">
        <w:t>3</w:t>
      </w:r>
      <w:r w:rsidR="0031589F">
        <w:t>. Товарищество обязуется:</w:t>
      </w:r>
    </w:p>
    <w:p w:rsidR="0031589F" w:rsidRDefault="0031589F" w:rsidP="003E5F28">
      <w:pPr>
        <w:pStyle w:val="2"/>
        <w:ind w:firstLine="567"/>
      </w:pPr>
    </w:p>
    <w:p w:rsidR="0031589F" w:rsidRDefault="003E5F28" w:rsidP="003E5F28">
      <w:pPr>
        <w:pStyle w:val="2"/>
        <w:tabs>
          <w:tab w:val="left" w:pos="1418"/>
        </w:tabs>
        <w:ind w:firstLine="567"/>
      </w:pPr>
      <w:r>
        <w:t>2.</w:t>
      </w:r>
      <w:r w:rsidRPr="006130A1">
        <w:t>3</w:t>
      </w:r>
      <w:r>
        <w:t xml:space="preserve">.1. </w:t>
      </w:r>
      <w:r>
        <w:tab/>
      </w:r>
      <w:r w:rsidR="0031589F">
        <w:t>Предоставить Работнику работу в соответствии с условиями настоящего трудового договора. Товарищество вправе требовать от Работника выполнения обязанностей (работ), не обусловленных настоящим трудовым договором и должностной инструкцией, только в случаях, пр</w:t>
      </w:r>
      <w:r w:rsidR="0031589F">
        <w:t>е</w:t>
      </w:r>
      <w:r w:rsidR="0031589F">
        <w:t>дусмотренных законодательством о труде РФ.</w:t>
      </w:r>
    </w:p>
    <w:p w:rsidR="0031589F" w:rsidRDefault="003E5F28" w:rsidP="003E5F28">
      <w:pPr>
        <w:pStyle w:val="2"/>
        <w:tabs>
          <w:tab w:val="left" w:pos="1418"/>
        </w:tabs>
        <w:ind w:firstLine="567"/>
      </w:pPr>
      <w:r>
        <w:t>2.</w:t>
      </w:r>
      <w:r w:rsidRPr="006130A1">
        <w:t>3</w:t>
      </w:r>
      <w:r>
        <w:t xml:space="preserve">.2. </w:t>
      </w:r>
      <w:r>
        <w:tab/>
      </w:r>
      <w:r w:rsidR="0031589F">
        <w:t>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31589F" w:rsidRDefault="003E5F28" w:rsidP="003E5F28">
      <w:pPr>
        <w:pStyle w:val="2"/>
        <w:tabs>
          <w:tab w:val="left" w:pos="1134"/>
          <w:tab w:val="left" w:pos="1418"/>
        </w:tabs>
        <w:ind w:firstLine="567"/>
      </w:pPr>
      <w:r>
        <w:t>2.</w:t>
      </w:r>
      <w:r w:rsidRPr="006130A1">
        <w:t>3</w:t>
      </w:r>
      <w:r>
        <w:t>.</w:t>
      </w:r>
      <w:r w:rsidRPr="006130A1">
        <w:t>3</w:t>
      </w:r>
      <w:r w:rsidR="0031589F">
        <w:t xml:space="preserve">. </w:t>
      </w:r>
      <w:r w:rsidR="0031589F">
        <w:tab/>
      </w:r>
      <w:r w:rsidRPr="006130A1">
        <w:t xml:space="preserve">     </w:t>
      </w:r>
      <w:r w:rsidR="0031589F">
        <w:t>Осуществлять обязательное социальное страхование Работника в соответствии с действующим законодательством РФ.</w:t>
      </w:r>
    </w:p>
    <w:p w:rsidR="0031589F" w:rsidRDefault="003E5F28" w:rsidP="003E5F28">
      <w:pPr>
        <w:pStyle w:val="2"/>
        <w:tabs>
          <w:tab w:val="left" w:pos="1134"/>
          <w:tab w:val="left" w:pos="1418"/>
        </w:tabs>
        <w:ind w:firstLine="567"/>
      </w:pPr>
      <w:r>
        <w:t>2.</w:t>
      </w:r>
      <w:r w:rsidRPr="006130A1">
        <w:t>3</w:t>
      </w:r>
      <w:r>
        <w:t>.</w:t>
      </w:r>
      <w:r w:rsidRPr="006130A1">
        <w:t>4</w:t>
      </w:r>
      <w:r w:rsidR="0031589F">
        <w:t xml:space="preserve">. </w:t>
      </w:r>
      <w:r w:rsidR="0031589F">
        <w:tab/>
      </w:r>
      <w:r w:rsidR="0031589F">
        <w:tab/>
        <w:t>Оплачивать, в случае производственной необходимости, в целях повышения кв</w:t>
      </w:r>
      <w:r w:rsidR="0031589F">
        <w:t>а</w:t>
      </w:r>
      <w:r w:rsidR="0031589F">
        <w:t>лификации Работника его обучение.</w:t>
      </w:r>
    </w:p>
    <w:p w:rsidR="0031589F" w:rsidRDefault="003E5F28" w:rsidP="003E5F28">
      <w:pPr>
        <w:pStyle w:val="2"/>
        <w:tabs>
          <w:tab w:val="left" w:pos="1134"/>
          <w:tab w:val="left" w:pos="1418"/>
        </w:tabs>
        <w:ind w:firstLine="567"/>
      </w:pPr>
      <w:r>
        <w:t>2.</w:t>
      </w:r>
      <w:r w:rsidRPr="006130A1">
        <w:t>3</w:t>
      </w:r>
      <w:r w:rsidR="0031589F">
        <w:t>.</w:t>
      </w:r>
      <w:r w:rsidRPr="006130A1">
        <w:t>5</w:t>
      </w:r>
      <w:r w:rsidR="0031589F">
        <w:t xml:space="preserve">. </w:t>
      </w:r>
      <w:r w:rsidR="0031589F">
        <w:tab/>
      </w:r>
      <w:r w:rsidR="0031589F">
        <w:tab/>
        <w:t>Ознакомить Работника с требованиями охраны труда и Правилами внутреннего трудового распорядка.</w:t>
      </w:r>
    </w:p>
    <w:p w:rsidR="0031589F" w:rsidRDefault="0031589F" w:rsidP="003E5F28">
      <w:pPr>
        <w:pStyle w:val="ConsPlusNormal"/>
        <w:widowControl/>
        <w:ind w:firstLine="851"/>
        <w:jc w:val="both"/>
      </w:pPr>
    </w:p>
    <w:p w:rsidR="0031589F" w:rsidRDefault="0031589F" w:rsidP="003E5F28">
      <w:pPr>
        <w:pStyle w:val="2"/>
        <w:ind w:firstLine="1701"/>
      </w:pPr>
      <w:r>
        <w:t>2.</w:t>
      </w:r>
      <w:r w:rsidR="003E5F28" w:rsidRPr="006130A1">
        <w:t>4</w:t>
      </w:r>
      <w:r>
        <w:t>. Товарищество вправе:</w:t>
      </w:r>
    </w:p>
    <w:p w:rsidR="0031589F" w:rsidRDefault="0031589F" w:rsidP="003E5F28">
      <w:pPr>
        <w:pStyle w:val="2"/>
        <w:ind w:firstLine="851"/>
      </w:pPr>
    </w:p>
    <w:p w:rsidR="0031589F" w:rsidRDefault="003E5F28" w:rsidP="003E5F28">
      <w:pPr>
        <w:pStyle w:val="2"/>
        <w:ind w:firstLine="567"/>
      </w:pPr>
      <w:r>
        <w:t>2.</w:t>
      </w:r>
      <w:r w:rsidRPr="006130A1">
        <w:t>4</w:t>
      </w:r>
      <w:r w:rsidR="0031589F">
        <w:t xml:space="preserve">.1. </w:t>
      </w:r>
      <w:r w:rsidR="0031589F">
        <w:tab/>
        <w:t>Расторгнуть договор с Работником в порядке и на условиях, установленных дейс</w:t>
      </w:r>
      <w:r w:rsidR="0031589F">
        <w:t>т</w:t>
      </w:r>
      <w:r w:rsidR="0031589F">
        <w:t>вующим законодательством РФ и настоящим договором.</w:t>
      </w:r>
    </w:p>
    <w:p w:rsidR="0031589F" w:rsidRDefault="0031589F" w:rsidP="003E5F28">
      <w:pPr>
        <w:pStyle w:val="2"/>
        <w:ind w:firstLine="567"/>
      </w:pPr>
      <w:r>
        <w:t>2.</w:t>
      </w:r>
      <w:r w:rsidR="003E5F28" w:rsidRPr="006130A1">
        <w:t>4</w:t>
      </w:r>
      <w:r>
        <w:t xml:space="preserve">.2 </w:t>
      </w:r>
      <w:r>
        <w:tab/>
        <w:t>Выплачивать премии, вознаграждения в порядке и на условиях, установленных У</w:t>
      </w:r>
      <w:r>
        <w:t>с</w:t>
      </w:r>
      <w:r>
        <w:t>тавом товарищества, общим собранием членов Товарищества, действующим законодател</w:t>
      </w:r>
      <w:r>
        <w:t>ь</w:t>
      </w:r>
      <w:r>
        <w:t>ством РФ.</w:t>
      </w:r>
    </w:p>
    <w:p w:rsidR="0031589F" w:rsidRDefault="0031589F" w:rsidP="003E5F28">
      <w:pPr>
        <w:pStyle w:val="2"/>
        <w:ind w:firstLine="567"/>
      </w:pPr>
      <w:r>
        <w:t>2.</w:t>
      </w:r>
      <w:r w:rsidR="003E5F28" w:rsidRPr="006130A1">
        <w:t>4</w:t>
      </w:r>
      <w:r>
        <w:t xml:space="preserve">.3. </w:t>
      </w:r>
      <w:r>
        <w:tab/>
        <w:t>Требовать от Работника исполнения им трудовых обязанностей и бережного отн</w:t>
      </w:r>
      <w:r>
        <w:t>о</w:t>
      </w:r>
      <w:r>
        <w:t>шения к имуществу Товарищества и других работников, соблюдения Правил внутреннего трудов</w:t>
      </w:r>
      <w:r>
        <w:t>о</w:t>
      </w:r>
      <w:r>
        <w:t>го распорядка Товарищества.</w:t>
      </w:r>
    </w:p>
    <w:p w:rsidR="003E5F28" w:rsidRPr="006130A1" w:rsidRDefault="0031589F" w:rsidP="003E5F28">
      <w:pPr>
        <w:pStyle w:val="2"/>
        <w:ind w:firstLine="567"/>
      </w:pPr>
      <w:r>
        <w:t>2.</w:t>
      </w:r>
      <w:r w:rsidR="003E5F28" w:rsidRPr="006130A1">
        <w:t>4</w:t>
      </w:r>
      <w:r>
        <w:t xml:space="preserve">.4. </w:t>
      </w:r>
      <w:r>
        <w:tab/>
        <w:t>Привлекать Работника к дисциплинарной и материальной ответственности в поря</w:t>
      </w:r>
      <w:r>
        <w:t>д</w:t>
      </w:r>
      <w:r>
        <w:t>ке, установленном действующим законодательством РФ.</w:t>
      </w:r>
    </w:p>
    <w:p w:rsidR="0031589F" w:rsidRDefault="003E5F28" w:rsidP="003E5F28">
      <w:pPr>
        <w:pStyle w:val="2"/>
        <w:ind w:firstLine="567"/>
      </w:pPr>
      <w:r w:rsidRPr="006130A1">
        <w:t xml:space="preserve">2.4.5.       </w:t>
      </w:r>
      <w:r w:rsidR="0031589F">
        <w:t>Принимать локальные нормативные акты.</w:t>
      </w:r>
    </w:p>
    <w:p w:rsidR="0031589F" w:rsidRDefault="0031589F" w:rsidP="003E5F28">
      <w:pPr>
        <w:pStyle w:val="2"/>
        <w:ind w:left="540" w:firstLine="567"/>
      </w:pPr>
    </w:p>
    <w:p w:rsidR="0031589F" w:rsidRDefault="0031589F">
      <w:pPr>
        <w:pStyle w:val="ConsPlusNormal"/>
        <w:widowControl/>
        <w:ind w:firstLine="540"/>
        <w:jc w:val="both"/>
      </w:pPr>
    </w:p>
    <w:p w:rsidR="0031589F" w:rsidRDefault="0031589F" w:rsidP="003958D3">
      <w:pPr>
        <w:pStyle w:val="2"/>
        <w:ind w:firstLine="567"/>
        <w:jc w:val="center"/>
      </w:pPr>
      <w:r>
        <w:t>3. УСЛОВИЯ ОПЛАТЫ ТРУДА РАБОТНИКА</w:t>
      </w:r>
    </w:p>
    <w:p w:rsidR="0031589F" w:rsidRDefault="0031589F">
      <w:pPr>
        <w:pStyle w:val="2"/>
        <w:ind w:firstLine="567"/>
      </w:pPr>
    </w:p>
    <w:p w:rsidR="0031589F" w:rsidRDefault="0031589F" w:rsidP="00957535">
      <w:pPr>
        <w:pStyle w:val="2"/>
        <w:tabs>
          <w:tab w:val="left" w:pos="1418"/>
        </w:tabs>
        <w:ind w:firstLine="567"/>
      </w:pPr>
      <w:r>
        <w:t xml:space="preserve">3.1. </w:t>
      </w:r>
      <w:r>
        <w:tab/>
        <w:t>За выполнение трудовых обязанностей Работнику устанавливается должностной о</w:t>
      </w:r>
      <w:r w:rsidR="00BF5178">
        <w:t>клад в размере утверждённый решением общего собрания членов ТСЖ</w:t>
      </w:r>
      <w:r>
        <w:t>.</w:t>
      </w:r>
    </w:p>
    <w:p w:rsidR="0031589F" w:rsidRPr="00250C85" w:rsidRDefault="0031589F" w:rsidP="00250C85">
      <w:pPr>
        <w:pStyle w:val="2"/>
        <w:tabs>
          <w:tab w:val="left" w:pos="1418"/>
        </w:tabs>
        <w:ind w:firstLine="567"/>
        <w:rPr>
          <w:lang w:val="en-US"/>
        </w:rPr>
      </w:pPr>
      <w:r>
        <w:t xml:space="preserve">3.2. </w:t>
      </w:r>
      <w:r>
        <w:tab/>
        <w:t>Товариществом устанавливаются стимулирующие и компенсационные выплаты (доплаты, надбавки, премии и т.п.). Размеры и условия таких выплат определяются общим собр</w:t>
      </w:r>
      <w:r>
        <w:t>а</w:t>
      </w:r>
      <w:r w:rsidR="007A6287">
        <w:t>нием членов ТСЖ</w:t>
      </w:r>
      <w:r>
        <w:t xml:space="preserve">. </w:t>
      </w:r>
    </w:p>
    <w:p w:rsidR="0031589F" w:rsidRDefault="00957535" w:rsidP="00957535">
      <w:pPr>
        <w:pStyle w:val="2"/>
        <w:tabs>
          <w:tab w:val="left" w:pos="1418"/>
        </w:tabs>
        <w:ind w:firstLine="567"/>
      </w:pPr>
      <w:r>
        <w:t>3.</w:t>
      </w:r>
      <w:r w:rsidR="00250C85">
        <w:rPr>
          <w:lang w:val="en-US"/>
        </w:rPr>
        <w:t>3</w:t>
      </w:r>
      <w:r w:rsidR="0031589F">
        <w:t xml:space="preserve">. </w:t>
      </w:r>
      <w:r w:rsidR="0031589F">
        <w:tab/>
        <w:t xml:space="preserve">Заработная плата Работнику выплачивается путем выдачи наличных денежных средств в кассе Товарищества (путем перечисления на счет Работника в банке) </w:t>
      </w:r>
      <w:proofErr w:type="spellStart"/>
      <w:r w:rsidR="00250C85">
        <w:rPr>
          <w:lang w:val="en-US"/>
        </w:rPr>
        <w:t>два</w:t>
      </w:r>
      <w:proofErr w:type="spellEnd"/>
      <w:r w:rsidR="00250C85">
        <w:rPr>
          <w:lang w:val="en-US"/>
        </w:rPr>
        <w:t xml:space="preserve"> </w:t>
      </w:r>
      <w:proofErr w:type="spellStart"/>
      <w:r w:rsidR="00250C85">
        <w:rPr>
          <w:lang w:val="en-US"/>
        </w:rPr>
        <w:t>раза</w:t>
      </w:r>
      <w:proofErr w:type="spellEnd"/>
      <w:r w:rsidR="00250C85">
        <w:rPr>
          <w:lang w:val="en-US"/>
        </w:rPr>
        <w:t xml:space="preserve"> в </w:t>
      </w:r>
      <w:proofErr w:type="spellStart"/>
      <w:r w:rsidR="00250C85">
        <w:rPr>
          <w:lang w:val="en-US"/>
        </w:rPr>
        <w:t>месяц</w:t>
      </w:r>
      <w:proofErr w:type="spellEnd"/>
      <w:r w:rsidR="00250C85">
        <w:rPr>
          <w:lang w:val="en-US"/>
        </w:rPr>
        <w:t>,</w:t>
      </w:r>
      <w:r w:rsidR="0031589F">
        <w:t xml:space="preserve"> в день, уст</w:t>
      </w:r>
      <w:r w:rsidR="0031589F">
        <w:t>а</w:t>
      </w:r>
      <w:r w:rsidR="0031589F">
        <w:t>новленный правилами внутреннего трудового распорядка.</w:t>
      </w:r>
    </w:p>
    <w:p w:rsidR="0031589F" w:rsidRDefault="0031589F" w:rsidP="00957535">
      <w:pPr>
        <w:pStyle w:val="2"/>
        <w:tabs>
          <w:tab w:val="left" w:pos="1418"/>
        </w:tabs>
        <w:ind w:firstLine="567"/>
      </w:pPr>
      <w:r>
        <w:lastRenderedPageBreak/>
        <w:t>3.</w:t>
      </w:r>
      <w:r w:rsidR="00250C85">
        <w:rPr>
          <w:lang w:val="en-US"/>
        </w:rPr>
        <w:t>4</w:t>
      </w:r>
      <w:r>
        <w:t xml:space="preserve">. </w:t>
      </w:r>
      <w:r>
        <w:tab/>
        <w:t>Из заработной платы Работника могут производиться удержания в случаях, пред</w:t>
      </w:r>
      <w:r>
        <w:t>у</w:t>
      </w:r>
      <w:r>
        <w:t>смотренных законодательством РФ.</w:t>
      </w:r>
    </w:p>
    <w:p w:rsidR="0031589F" w:rsidRDefault="0031589F">
      <w:pPr>
        <w:pStyle w:val="ConsPlusNormal"/>
        <w:widowControl/>
        <w:ind w:firstLine="540"/>
        <w:jc w:val="both"/>
      </w:pPr>
    </w:p>
    <w:p w:rsidR="0031589F" w:rsidRDefault="0031589F">
      <w:pPr>
        <w:pStyle w:val="2"/>
        <w:jc w:val="center"/>
      </w:pPr>
      <w:r>
        <w:t>4. РЕЖИМ РАБОЧЕГО ВРЕМЕНИ И ВРЕМЕНИ ОТДЫХА</w:t>
      </w:r>
    </w:p>
    <w:p w:rsidR="0031589F" w:rsidRDefault="0031589F">
      <w:pPr>
        <w:pStyle w:val="2"/>
      </w:pPr>
    </w:p>
    <w:p w:rsidR="0031589F" w:rsidRDefault="0031589F" w:rsidP="003958D3">
      <w:pPr>
        <w:pStyle w:val="2"/>
        <w:ind w:firstLine="567"/>
      </w:pPr>
      <w:r>
        <w:t xml:space="preserve">4.1. </w:t>
      </w:r>
      <w:r>
        <w:tab/>
        <w:t>Работнику устанавливается пятидневная рабочая неделя с двумя выходными дн</w:t>
      </w:r>
      <w:r>
        <w:t>я</w:t>
      </w:r>
      <w:r>
        <w:t>ми – суббота, воскресенье.</w:t>
      </w:r>
    </w:p>
    <w:p w:rsidR="0031589F" w:rsidRDefault="000479E8" w:rsidP="003958D3">
      <w:pPr>
        <w:pStyle w:val="2"/>
        <w:ind w:firstLine="567"/>
      </w:pPr>
      <w:r>
        <w:t xml:space="preserve">4.2 </w:t>
      </w:r>
      <w:r>
        <w:tab/>
        <w:t>Время начала и окончания рабочего дня, а также для отдыха и питания определ</w:t>
      </w:r>
      <w:r>
        <w:t>я</w:t>
      </w:r>
      <w:r>
        <w:t>ется правилами внутреннего трудового распорядка Товарищества</w:t>
      </w:r>
    </w:p>
    <w:p w:rsidR="0031589F" w:rsidRDefault="0031589F" w:rsidP="003958D3">
      <w:pPr>
        <w:pStyle w:val="2"/>
        <w:ind w:firstLine="567"/>
      </w:pPr>
      <w:r>
        <w:t xml:space="preserve">4.3. </w:t>
      </w:r>
      <w:r>
        <w:tab/>
      </w:r>
      <w:r w:rsidR="000479E8">
        <w:t>В течение рабочего дня Работнику устанавливается перерыв для отдыха и питания с ___ ч. до ____ ч., который в рабочее время не включается.</w:t>
      </w:r>
    </w:p>
    <w:p w:rsidR="0031589F" w:rsidRDefault="0031589F" w:rsidP="003958D3">
      <w:pPr>
        <w:pStyle w:val="2"/>
        <w:ind w:firstLine="567"/>
      </w:pPr>
      <w:r>
        <w:t xml:space="preserve">4.4. </w:t>
      </w:r>
      <w:r>
        <w:tab/>
        <w:t>Работнику предоставляется ежегодный оплачиваемый отпуск продолжительностью ___ (не менее 28) календарных дней.</w:t>
      </w:r>
    </w:p>
    <w:p w:rsidR="0031589F" w:rsidRDefault="0031589F">
      <w:pPr>
        <w:pStyle w:val="2"/>
      </w:pPr>
    </w:p>
    <w:p w:rsidR="0031589F" w:rsidRDefault="0031589F">
      <w:pPr>
        <w:pStyle w:val="2"/>
        <w:jc w:val="center"/>
      </w:pPr>
      <w:r>
        <w:t>5. СОЦИАЛЬНОЕ СТРАХОВАНИЕ РАБОТНИКА</w:t>
      </w:r>
    </w:p>
    <w:p w:rsidR="0031589F" w:rsidRDefault="0031589F">
      <w:pPr>
        <w:pStyle w:val="2"/>
      </w:pPr>
    </w:p>
    <w:p w:rsidR="0031589F" w:rsidRDefault="0031589F">
      <w:pPr>
        <w:pStyle w:val="2"/>
      </w:pPr>
      <w:r>
        <w:t xml:space="preserve">5.1. </w:t>
      </w:r>
      <w:r>
        <w:tab/>
        <w:t>Работник подлежит социальному страхованию в порядке и на условиях, устано</w:t>
      </w:r>
      <w:r>
        <w:t>в</w:t>
      </w:r>
      <w:r>
        <w:t>ленных действующим законодательством РФ.</w:t>
      </w:r>
    </w:p>
    <w:p w:rsidR="0031589F" w:rsidRDefault="0031589F">
      <w:pPr>
        <w:pStyle w:val="2"/>
      </w:pPr>
    </w:p>
    <w:p w:rsidR="0031589F" w:rsidRDefault="0031589F">
      <w:pPr>
        <w:pStyle w:val="2"/>
        <w:jc w:val="center"/>
      </w:pPr>
      <w:r>
        <w:t>6. ГАРАНТИИ И КОМПЕНСАЦИИ</w:t>
      </w:r>
    </w:p>
    <w:p w:rsidR="0031589F" w:rsidRDefault="0031589F">
      <w:pPr>
        <w:pStyle w:val="2"/>
      </w:pPr>
    </w:p>
    <w:p w:rsidR="0031589F" w:rsidRDefault="0031589F">
      <w:pPr>
        <w:pStyle w:val="2"/>
      </w:pPr>
      <w:r>
        <w:t xml:space="preserve">6.1. </w:t>
      </w:r>
      <w:r>
        <w:tab/>
        <w:t>На период действия настоящего договора на Работника распространяются все г</w:t>
      </w:r>
      <w:r>
        <w:t>а</w:t>
      </w:r>
      <w:r>
        <w:t>рантии и компенсации, предусмотренные трудовым законодательством РФ, локальными актами Общества и настоящим договором.</w:t>
      </w:r>
    </w:p>
    <w:p w:rsidR="0031589F" w:rsidRDefault="0031589F">
      <w:pPr>
        <w:pStyle w:val="2"/>
      </w:pPr>
    </w:p>
    <w:p w:rsidR="0031589F" w:rsidRDefault="0031589F" w:rsidP="003958D3">
      <w:pPr>
        <w:pStyle w:val="2"/>
        <w:jc w:val="center"/>
      </w:pPr>
      <w:r>
        <w:t>7. ОТВЕТСТВЕННОСТЬ СТОРОН</w:t>
      </w:r>
    </w:p>
    <w:p w:rsidR="0031589F" w:rsidRDefault="0031589F">
      <w:pPr>
        <w:pStyle w:val="2"/>
      </w:pPr>
    </w:p>
    <w:p w:rsidR="0031589F" w:rsidRDefault="0031589F">
      <w:pPr>
        <w:pStyle w:val="2"/>
      </w:pPr>
      <w:r>
        <w:t xml:space="preserve">7.1. </w:t>
      </w:r>
      <w:r>
        <w:tab/>
        <w:t>В случае неисполнения или ненадлежащего исполнения Работником своих обяза</w:t>
      </w:r>
      <w:r>
        <w:t>н</w:t>
      </w:r>
      <w:r>
        <w:t>ностей, указанных в настоящем договоре, нарушения жилищного и трудового законодательства, Устава Товарищества, Правил внутреннего трудового распорядка Товарищества, иных локальных нормативных актов Товарищества, а также причинения Товариществу материального ущерба Р</w:t>
      </w:r>
      <w:r>
        <w:t>а</w:t>
      </w:r>
      <w:r>
        <w:t>ботник несет дисциплинарную, материальную и иную ответственность согласно трудовому закон</w:t>
      </w:r>
      <w:r>
        <w:t>о</w:t>
      </w:r>
      <w:r>
        <w:t>дательству РФ.</w:t>
      </w:r>
    </w:p>
    <w:p w:rsidR="0031589F" w:rsidRDefault="0031589F">
      <w:pPr>
        <w:pStyle w:val="2"/>
      </w:pPr>
      <w:r>
        <w:t xml:space="preserve">7.2. </w:t>
      </w:r>
      <w:r>
        <w:tab/>
        <w:t>Товарищество несет перед Работником материальную и иную ответственность с</w:t>
      </w:r>
      <w:r>
        <w:t>о</w:t>
      </w:r>
      <w:r>
        <w:t>гласно действующему законодательству РФ.</w:t>
      </w:r>
    </w:p>
    <w:p w:rsidR="0031589F" w:rsidRDefault="0031589F">
      <w:pPr>
        <w:pStyle w:val="2"/>
      </w:pPr>
      <w:r>
        <w:t xml:space="preserve">7.3. </w:t>
      </w:r>
      <w:r>
        <w:tab/>
        <w:t>В случаях, предусмотренных в законе, Товарищество обязано компенсировать Р</w:t>
      </w:r>
      <w:r>
        <w:t>а</w:t>
      </w:r>
      <w:r>
        <w:t>ботнику моральный вред, причиненный неправомерными действиями и (или) бездействием Тов</w:t>
      </w:r>
      <w:r>
        <w:t>а</w:t>
      </w:r>
      <w:r>
        <w:t>рищества.</w:t>
      </w:r>
    </w:p>
    <w:p w:rsidR="0031589F" w:rsidRDefault="0031589F">
      <w:pPr>
        <w:pStyle w:val="2"/>
      </w:pPr>
    </w:p>
    <w:p w:rsidR="0031589F" w:rsidRDefault="0031589F">
      <w:pPr>
        <w:pStyle w:val="2"/>
        <w:jc w:val="center"/>
      </w:pPr>
      <w:r>
        <w:t>8. ПРЕКРАЩЕНИЕ ДОГОВОРА</w:t>
      </w:r>
    </w:p>
    <w:p w:rsidR="0031589F" w:rsidRDefault="0031589F">
      <w:pPr>
        <w:pStyle w:val="2"/>
      </w:pPr>
    </w:p>
    <w:p w:rsidR="0031589F" w:rsidRDefault="0031589F">
      <w:pPr>
        <w:pStyle w:val="2"/>
      </w:pPr>
      <w:r>
        <w:t xml:space="preserve">8.1. </w:t>
      </w:r>
      <w:r>
        <w:tab/>
        <w:t>Настоящий трудовой договор может быть прекращен по решению Общ</w:t>
      </w:r>
      <w:r w:rsidR="007A6287">
        <w:t>его собрания членов ТСЖ, Правления ТСЖ</w:t>
      </w:r>
      <w:r>
        <w:t>, а также по основаниям, предусмотренным действующим труд</w:t>
      </w:r>
      <w:r>
        <w:t>о</w:t>
      </w:r>
      <w:r>
        <w:t>вым законодательством РФ.</w:t>
      </w:r>
    </w:p>
    <w:p w:rsidR="0031589F" w:rsidRDefault="0031589F">
      <w:pPr>
        <w:pStyle w:val="2"/>
      </w:pPr>
      <w:r>
        <w:t xml:space="preserve">8.2. </w:t>
      </w:r>
      <w:r>
        <w:tab/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31589F" w:rsidRDefault="0031589F">
      <w:pPr>
        <w:pStyle w:val="2"/>
      </w:pPr>
    </w:p>
    <w:p w:rsidR="0031589F" w:rsidRDefault="0031589F">
      <w:pPr>
        <w:pStyle w:val="2"/>
        <w:jc w:val="center"/>
      </w:pPr>
      <w:r>
        <w:t>9. ЗАКЛЮЧИТЕЛЬНЫЕ ПОЛОЖЕНИЯ</w:t>
      </w:r>
    </w:p>
    <w:p w:rsidR="0031589F" w:rsidRDefault="0031589F">
      <w:pPr>
        <w:pStyle w:val="2"/>
      </w:pPr>
    </w:p>
    <w:p w:rsidR="0031589F" w:rsidRDefault="0031589F">
      <w:pPr>
        <w:pStyle w:val="2"/>
      </w:pPr>
      <w:r>
        <w:t xml:space="preserve">9.1. </w:t>
      </w:r>
      <w:r>
        <w:tab/>
        <w:t>Условия настоящего трудового договора носят конфиденциальный характер и ра</w:t>
      </w:r>
      <w:r>
        <w:t>з</w:t>
      </w:r>
      <w:r>
        <w:t>глашению не подлежат.</w:t>
      </w:r>
    </w:p>
    <w:p w:rsidR="0031589F" w:rsidRDefault="0031589F">
      <w:pPr>
        <w:pStyle w:val="2"/>
      </w:pPr>
      <w:r>
        <w:t xml:space="preserve">9.2. </w:t>
      </w:r>
      <w:r>
        <w:tab/>
        <w:t>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</w:t>
      </w:r>
      <w:r>
        <w:t>у</w:t>
      </w:r>
      <w:r>
        <w:t>довому договору оформляются двусторонним письменным соглашением.</w:t>
      </w:r>
    </w:p>
    <w:p w:rsidR="0031589F" w:rsidRDefault="0031589F">
      <w:pPr>
        <w:pStyle w:val="2"/>
      </w:pPr>
      <w:r>
        <w:t xml:space="preserve">9.3. </w:t>
      </w:r>
      <w:r>
        <w:tab/>
        <w:t>Споры между сторонами, возникающие при исполнении трудового договора, ра</w:t>
      </w:r>
      <w:r>
        <w:t>с</w:t>
      </w:r>
      <w:r>
        <w:t>сматриваются в порядке, установленном действующим законодательством РФ.</w:t>
      </w:r>
    </w:p>
    <w:p w:rsidR="0031589F" w:rsidRDefault="0031589F">
      <w:pPr>
        <w:pStyle w:val="2"/>
      </w:pPr>
      <w:r>
        <w:t xml:space="preserve">9.4. </w:t>
      </w:r>
      <w:r>
        <w:tab/>
        <w:t>Во всем остальном, что не предусмотрено настоящим трудовым договором, стор</w:t>
      </w:r>
      <w:r>
        <w:t>о</w:t>
      </w:r>
      <w:r>
        <w:t>ны руководствуются законодательством РФ, регулирующим трудовые отношения.</w:t>
      </w:r>
    </w:p>
    <w:p w:rsidR="0031589F" w:rsidRDefault="0031589F">
      <w:pPr>
        <w:pStyle w:val="2"/>
      </w:pPr>
      <w:r>
        <w:t xml:space="preserve">9.5. </w:t>
      </w:r>
      <w:r>
        <w:tab/>
        <w:t>Договор составлен в двух экземплярах, имеющих одинаковую юридическую силу, один из которых хранится у уполномоченного лица Правления Товарищества, а другой - у Рабо</w:t>
      </w:r>
      <w:r>
        <w:t>т</w:t>
      </w:r>
      <w:r>
        <w:t>ника.</w:t>
      </w:r>
    </w:p>
    <w:p w:rsidR="0031589F" w:rsidRDefault="0031589F">
      <w:pPr>
        <w:pStyle w:val="2"/>
      </w:pPr>
    </w:p>
    <w:p w:rsidR="0031589F" w:rsidRDefault="0031589F" w:rsidP="003958D3">
      <w:pPr>
        <w:pStyle w:val="2"/>
        <w:jc w:val="center"/>
      </w:pPr>
      <w:r>
        <w:lastRenderedPageBreak/>
        <w:t>10. РЕКВИЗИТЫ СТОРОН</w:t>
      </w:r>
    </w:p>
    <w:p w:rsidR="0031589F" w:rsidRDefault="0031589F" w:rsidP="003958D3">
      <w:pPr>
        <w:pStyle w:val="2"/>
      </w:pPr>
    </w:p>
    <w:p w:rsidR="0031589F" w:rsidRDefault="0031589F" w:rsidP="003958D3">
      <w:pPr>
        <w:pStyle w:val="2"/>
        <w:spacing w:line="480" w:lineRule="auto"/>
      </w:pPr>
      <w:r>
        <w:t>10.1. Товарищество: ________________</w:t>
      </w:r>
      <w:r w:rsidR="003958D3" w:rsidRPr="006130A1">
        <w:t>_______________</w:t>
      </w:r>
      <w:r>
        <w:t>______________________________</w:t>
      </w:r>
    </w:p>
    <w:p w:rsidR="0031589F" w:rsidRDefault="0031589F" w:rsidP="003958D3">
      <w:pPr>
        <w:pStyle w:val="2"/>
        <w:spacing w:line="480" w:lineRule="auto"/>
      </w:pPr>
      <w:r>
        <w:t>Адрес: __________________________________________</w:t>
      </w:r>
      <w:r w:rsidR="003958D3" w:rsidRPr="006130A1">
        <w:t>______________</w:t>
      </w:r>
      <w:r>
        <w:t>_________________</w:t>
      </w:r>
    </w:p>
    <w:p w:rsidR="0031589F" w:rsidRDefault="0031589F" w:rsidP="003958D3">
      <w:pPr>
        <w:pStyle w:val="2"/>
        <w:spacing w:line="480" w:lineRule="auto"/>
      </w:pPr>
      <w:r>
        <w:t>ИНН __________________________</w:t>
      </w:r>
      <w:r w:rsidR="003958D3" w:rsidRPr="006130A1">
        <w:t>______</w:t>
      </w:r>
      <w:r>
        <w:t>_, КПП _</w:t>
      </w:r>
      <w:r w:rsidR="003958D3" w:rsidRPr="006130A1">
        <w:t>_______</w:t>
      </w:r>
      <w:r>
        <w:t>____________________________</w:t>
      </w:r>
    </w:p>
    <w:p w:rsidR="0031589F" w:rsidRDefault="0031589F" w:rsidP="003958D3">
      <w:pPr>
        <w:pStyle w:val="2"/>
        <w:spacing w:line="480" w:lineRule="auto"/>
      </w:pPr>
      <w:r>
        <w:t>Р/с ____________________________</w:t>
      </w:r>
      <w:r w:rsidR="003958D3" w:rsidRPr="006130A1">
        <w:t>______</w:t>
      </w:r>
      <w:r>
        <w:t xml:space="preserve"> в </w:t>
      </w:r>
      <w:r w:rsidR="003958D3" w:rsidRPr="006130A1">
        <w:t>_________</w:t>
      </w:r>
      <w:r>
        <w:t>_______________________________</w:t>
      </w:r>
    </w:p>
    <w:p w:rsidR="0031589F" w:rsidRDefault="0031589F" w:rsidP="003958D3">
      <w:pPr>
        <w:pStyle w:val="2"/>
        <w:spacing w:line="480" w:lineRule="auto"/>
      </w:pPr>
      <w:r>
        <w:t>БИК __________________________</w:t>
      </w:r>
      <w:r w:rsidR="003958D3" w:rsidRPr="006130A1">
        <w:t>_______</w:t>
      </w:r>
      <w:r>
        <w:t>_.</w:t>
      </w:r>
    </w:p>
    <w:p w:rsidR="0031589F" w:rsidRDefault="0031589F">
      <w:pPr>
        <w:pStyle w:val="2"/>
      </w:pPr>
    </w:p>
    <w:p w:rsidR="0031589F" w:rsidRDefault="0031589F" w:rsidP="003958D3">
      <w:pPr>
        <w:pStyle w:val="2"/>
        <w:spacing w:line="480" w:lineRule="auto"/>
      </w:pPr>
      <w:r>
        <w:t>10.2. Работник: _</w:t>
      </w:r>
      <w:r w:rsidR="003958D3" w:rsidRPr="006130A1">
        <w:t>___________________</w:t>
      </w:r>
      <w:r>
        <w:t>_____________________________________________</w:t>
      </w:r>
    </w:p>
    <w:p w:rsidR="0031589F" w:rsidRDefault="0031589F" w:rsidP="003958D3">
      <w:pPr>
        <w:pStyle w:val="2"/>
        <w:spacing w:line="480" w:lineRule="auto"/>
      </w:pPr>
      <w:r>
        <w:t>паспорт: серия __________, номер __________, выдан _</w:t>
      </w:r>
      <w:r w:rsidR="003958D3" w:rsidRPr="006130A1">
        <w:t>_________________</w:t>
      </w:r>
      <w:r>
        <w:t>______________</w:t>
      </w:r>
    </w:p>
    <w:p w:rsidR="0031589F" w:rsidRDefault="0031589F" w:rsidP="003958D3">
      <w:pPr>
        <w:pStyle w:val="2"/>
        <w:spacing w:line="480" w:lineRule="auto"/>
      </w:pPr>
      <w:r>
        <w:t xml:space="preserve">__________________ </w:t>
      </w:r>
      <w:r w:rsidR="003958D3" w:rsidRPr="006130A1">
        <w:t xml:space="preserve">     </w:t>
      </w:r>
      <w:r>
        <w:t xml:space="preserve">"__"__________ ___ г. </w:t>
      </w:r>
      <w:r w:rsidR="003958D3" w:rsidRPr="006130A1">
        <w:t>________________</w:t>
      </w:r>
      <w:r>
        <w:t>код подразделения ______,</w:t>
      </w:r>
    </w:p>
    <w:p w:rsidR="0031589F" w:rsidRDefault="0031589F" w:rsidP="003958D3">
      <w:pPr>
        <w:pStyle w:val="2"/>
        <w:spacing w:line="480" w:lineRule="auto"/>
      </w:pPr>
      <w:r>
        <w:t>зарегистрирован(а) по адресу: _____________________________</w:t>
      </w:r>
      <w:r w:rsidR="003958D3" w:rsidRPr="006130A1">
        <w:t>_________________</w:t>
      </w:r>
      <w:r>
        <w:t>______.</w:t>
      </w:r>
    </w:p>
    <w:p w:rsidR="0031589F" w:rsidRDefault="0031589F">
      <w:pPr>
        <w:pStyle w:val="2"/>
      </w:pPr>
    </w:p>
    <w:p w:rsidR="0031589F" w:rsidRDefault="0031589F" w:rsidP="003958D3">
      <w:pPr>
        <w:pStyle w:val="2"/>
        <w:jc w:val="center"/>
      </w:pPr>
      <w:r>
        <w:t>11. ПОДПИСИ СТОРОН</w:t>
      </w:r>
    </w:p>
    <w:p w:rsidR="0031589F" w:rsidRDefault="0031589F">
      <w:pPr>
        <w:pStyle w:val="2"/>
      </w:pPr>
    </w:p>
    <w:p w:rsidR="0031589F" w:rsidRDefault="0031589F">
      <w:pPr>
        <w:pStyle w:val="2"/>
      </w:pPr>
      <w:r>
        <w:t xml:space="preserve">        Общество:                               </w:t>
      </w:r>
      <w:r w:rsidR="003958D3">
        <w:rPr>
          <w:lang w:val="en-US"/>
        </w:rPr>
        <w:t xml:space="preserve">                                                                 </w:t>
      </w:r>
      <w:r>
        <w:t xml:space="preserve">   Работник:</w:t>
      </w:r>
    </w:p>
    <w:p w:rsidR="0031589F" w:rsidRDefault="0031589F">
      <w:pPr>
        <w:pStyle w:val="2"/>
      </w:pPr>
    </w:p>
    <w:p w:rsidR="0031589F" w:rsidRDefault="003958D3">
      <w:pPr>
        <w:pStyle w:val="2"/>
      </w:pPr>
      <w:r>
        <w:t>____</w:t>
      </w:r>
      <w:r w:rsidR="0031589F">
        <w:t>____/_</w:t>
      </w:r>
      <w:r>
        <w:rPr>
          <w:lang w:val="en-US"/>
        </w:rPr>
        <w:t>____________</w:t>
      </w:r>
      <w:r w:rsidR="0031589F">
        <w:t xml:space="preserve">__________        </w:t>
      </w:r>
      <w:r>
        <w:rPr>
          <w:lang w:val="en-US"/>
        </w:rPr>
        <w:t xml:space="preserve">              </w:t>
      </w:r>
      <w:r w:rsidR="0031589F">
        <w:t xml:space="preserve">             ___</w:t>
      </w:r>
      <w:r>
        <w:rPr>
          <w:lang w:val="en-US"/>
        </w:rPr>
        <w:t>_________</w:t>
      </w:r>
      <w:r w:rsidR="0031589F">
        <w:t>__________________</w:t>
      </w:r>
    </w:p>
    <w:p w:rsidR="0031589F" w:rsidRDefault="0031589F">
      <w:pPr>
        <w:pStyle w:val="2"/>
      </w:pPr>
    </w:p>
    <w:p w:rsidR="0031589F" w:rsidRDefault="0031589F">
      <w:pPr>
        <w:pStyle w:val="2"/>
      </w:pPr>
      <w:r>
        <w:t xml:space="preserve">          М.П.</w:t>
      </w:r>
    </w:p>
    <w:p w:rsidR="0031589F" w:rsidRDefault="0031589F">
      <w:pPr>
        <w:pStyle w:val="2"/>
      </w:pPr>
    </w:p>
    <w:p w:rsidR="0031589F" w:rsidRDefault="0031589F">
      <w:pPr>
        <w:pStyle w:val="2"/>
      </w:pPr>
    </w:p>
    <w:p w:rsidR="0031589F" w:rsidRDefault="0031589F">
      <w:pPr>
        <w:pStyle w:val="2"/>
        <w:rPr>
          <w:sz w:val="2"/>
          <w:szCs w:val="2"/>
        </w:rPr>
      </w:pPr>
    </w:p>
    <w:sectPr w:rsidR="0031589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60C918"/>
    <w:lvl w:ilvl="0">
      <w:numFmt w:val="bullet"/>
      <w:lvlText w:val="*"/>
      <w:lvlJc w:val="left"/>
    </w:lvl>
  </w:abstractNum>
  <w:abstractNum w:abstractNumId="1">
    <w:nsid w:val="05DA2783"/>
    <w:multiLevelType w:val="hybridMultilevel"/>
    <w:tmpl w:val="E104F602"/>
    <w:lvl w:ilvl="0" w:tplc="6DE66FA8">
      <w:start w:val="2"/>
      <w:numFmt w:val="bullet"/>
      <w:lvlText w:val="-"/>
      <w:lvlJc w:val="left"/>
      <w:pPr>
        <w:tabs>
          <w:tab w:val="num" w:pos="1215"/>
        </w:tabs>
        <w:ind w:left="121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8616C4"/>
    <w:multiLevelType w:val="multilevel"/>
    <w:tmpl w:val="04EC3F1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">
    <w:nsid w:val="26BC353B"/>
    <w:multiLevelType w:val="multilevel"/>
    <w:tmpl w:val="7C404356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35"/>
        </w:tabs>
        <w:ind w:left="253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283708F2"/>
    <w:multiLevelType w:val="hybridMultilevel"/>
    <w:tmpl w:val="BBA4F116"/>
    <w:lvl w:ilvl="0" w:tplc="9DA0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E2F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0A2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5A2E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E42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E2D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3CC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769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222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ED55BE2"/>
    <w:multiLevelType w:val="multilevel"/>
    <w:tmpl w:val="84D2DE0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6">
    <w:nsid w:val="3361590C"/>
    <w:multiLevelType w:val="hybridMultilevel"/>
    <w:tmpl w:val="1E82B84E"/>
    <w:lvl w:ilvl="0" w:tplc="1CBC9BF8">
      <w:start w:val="2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8844E9C"/>
    <w:multiLevelType w:val="hybridMultilevel"/>
    <w:tmpl w:val="F8E89C10"/>
    <w:lvl w:ilvl="0" w:tplc="E6724CF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AC308A4"/>
    <w:multiLevelType w:val="multilevel"/>
    <w:tmpl w:val="7C404356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35"/>
        </w:tabs>
        <w:ind w:left="253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418121FC"/>
    <w:multiLevelType w:val="multilevel"/>
    <w:tmpl w:val="04EC3F1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0">
    <w:nsid w:val="444131BF"/>
    <w:multiLevelType w:val="multilevel"/>
    <w:tmpl w:val="7C404356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35"/>
        </w:tabs>
        <w:ind w:left="253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>
    <w:nsid w:val="4B9B4288"/>
    <w:multiLevelType w:val="multilevel"/>
    <w:tmpl w:val="57804884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0"/>
        </w:tabs>
        <w:ind w:left="158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4C784B22"/>
    <w:multiLevelType w:val="hybridMultilevel"/>
    <w:tmpl w:val="CE4267C6"/>
    <w:lvl w:ilvl="0" w:tplc="E9306C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B3651"/>
    <w:multiLevelType w:val="multilevel"/>
    <w:tmpl w:val="1436AFC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67"/>
        </w:tabs>
        <w:ind w:left="1467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85"/>
        </w:tabs>
        <w:ind w:left="26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6"/>
        </w:tabs>
        <w:ind w:left="33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7"/>
        </w:tabs>
        <w:ind w:left="36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800"/>
      </w:pPr>
      <w:rPr>
        <w:rFonts w:cs="Times New Roman" w:hint="default"/>
      </w:rPr>
    </w:lvl>
  </w:abstractNum>
  <w:abstractNum w:abstractNumId="14">
    <w:nsid w:val="5CF27E13"/>
    <w:multiLevelType w:val="multilevel"/>
    <w:tmpl w:val="FCE0CE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3C47E86"/>
    <w:multiLevelType w:val="multilevel"/>
    <w:tmpl w:val="6A58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C5523"/>
    <w:multiLevelType w:val="multilevel"/>
    <w:tmpl w:val="D2D61A2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42753A1"/>
    <w:multiLevelType w:val="multilevel"/>
    <w:tmpl w:val="09EA995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49"/>
        </w:tabs>
        <w:ind w:left="949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8"/>
        </w:tabs>
        <w:ind w:left="1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62"/>
        </w:tabs>
        <w:ind w:left="22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36"/>
        </w:tabs>
        <w:ind w:left="3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50"/>
        </w:tabs>
        <w:ind w:left="3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4"/>
        </w:tabs>
        <w:ind w:left="45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8"/>
        </w:tabs>
        <w:ind w:left="50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12"/>
        </w:tabs>
        <w:ind w:left="5912" w:hanging="180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9"/>
  </w:num>
  <w:num w:numId="9">
    <w:abstractNumId w:val="14"/>
  </w:num>
  <w:num w:numId="10">
    <w:abstractNumId w:val="17"/>
  </w:num>
  <w:num w:numId="11">
    <w:abstractNumId w:val="8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C1604"/>
    <w:rsid w:val="000479E8"/>
    <w:rsid w:val="00094B78"/>
    <w:rsid w:val="00250C85"/>
    <w:rsid w:val="0031589F"/>
    <w:rsid w:val="003958D3"/>
    <w:rsid w:val="003E5F28"/>
    <w:rsid w:val="0050095A"/>
    <w:rsid w:val="005A654A"/>
    <w:rsid w:val="006130A1"/>
    <w:rsid w:val="00644D59"/>
    <w:rsid w:val="007A6287"/>
    <w:rsid w:val="00957535"/>
    <w:rsid w:val="00BC1604"/>
    <w:rsid w:val="00BF5178"/>
    <w:rsid w:val="00F6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pPr>
      <w:jc w:val="both"/>
    </w:pPr>
    <w:rPr>
      <w:rFonts w:ascii="Arial" w:hAnsi="Arial" w:cs="Arial"/>
      <w:sz w:val="20"/>
      <w:szCs w:val="20"/>
    </w:rPr>
  </w:style>
  <w:style w:type="character" w:styleId="a5">
    <w:name w:val="annotation reference"/>
    <w:semiHidden/>
    <w:rsid w:val="006130A1"/>
    <w:rPr>
      <w:rFonts w:cs="Times New Roman"/>
      <w:sz w:val="16"/>
      <w:szCs w:val="16"/>
    </w:rPr>
  </w:style>
  <w:style w:type="paragraph" w:styleId="a6">
    <w:name w:val="annotation text"/>
    <w:basedOn w:val="a"/>
    <w:semiHidden/>
    <w:rsid w:val="006130A1"/>
    <w:rPr>
      <w:sz w:val="20"/>
      <w:szCs w:val="20"/>
    </w:rPr>
  </w:style>
  <w:style w:type="paragraph" w:styleId="a7">
    <w:name w:val="annotation subject"/>
    <w:basedOn w:val="a6"/>
    <w:next w:val="a6"/>
    <w:semiHidden/>
    <w:rsid w:val="006130A1"/>
    <w:rPr>
      <w:b/>
      <w:bCs/>
    </w:rPr>
  </w:style>
  <w:style w:type="paragraph" w:styleId="a8">
    <w:name w:val="Balloon Text"/>
    <w:basedOn w:val="a"/>
    <w:semiHidden/>
    <w:rsid w:val="00613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AKA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ConsultantPlus</dc:creator>
  <cp:lastModifiedBy>ERTY</cp:lastModifiedBy>
  <cp:revision>2</cp:revision>
  <cp:lastPrinted>2009-11-12T06:04:00Z</cp:lastPrinted>
  <dcterms:created xsi:type="dcterms:W3CDTF">2018-04-10T17:04:00Z</dcterms:created>
  <dcterms:modified xsi:type="dcterms:W3CDTF">2018-04-10T17:04:00Z</dcterms:modified>
</cp:coreProperties>
</file>