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rPr>
          <w:rFonts w:ascii="Times New Roman" w:hAnsi="Times New Roman"/>
          <w:sz w:val="28"/>
          <w:szCs w:val="28"/>
        </w:rPr>
      </w:pPr>
    </w:p>
    <w:p>
      <w:pPr>
        <w:pStyle w:val="Текстовый блок"/>
        <w:rPr>
          <w:rFonts w:ascii="Times New Roman" w:hAnsi="Times New Roman"/>
          <w:sz w:val="28"/>
          <w:szCs w:val="28"/>
        </w:rPr>
      </w:pPr>
    </w:p>
    <w:p>
      <w:pPr>
        <w:pStyle w:val="Текстовый блок"/>
        <w:spacing w:before="3" w:after="1"/>
        <w:rPr>
          <w:rFonts w:ascii="Times New Roman" w:hAnsi="Times New Roman"/>
          <w:sz w:val="28"/>
          <w:szCs w:val="28"/>
        </w:rPr>
      </w:pPr>
    </w:p>
    <w:tbl>
      <w:tblPr>
        <w:tblW w:w="1138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960"/>
        <w:gridCol w:w="960"/>
        <w:gridCol w:w="981"/>
        <w:gridCol w:w="4409"/>
        <w:gridCol w:w="303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N </w:t>
            </w:r>
            <w:r>
              <w:rPr>
                <w:sz w:val="24"/>
                <w:szCs w:val="24"/>
                <w:rtl w:val="0"/>
                <w:lang w:val="ru-RU"/>
              </w:rPr>
              <w:t>записи</w:t>
            </w:r>
          </w:p>
        </w:tc>
        <w:tc>
          <w:tcPr>
            <w:tcW w:type="dxa" w:w="29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8"/>
              <w:bottom w:type="dxa" w:w="80"/>
              <w:right w:type="dxa" w:w="1157"/>
            </w:tcMar>
            <w:vAlign w:val="top"/>
          </w:tcPr>
          <w:p>
            <w:pPr>
              <w:pStyle w:val="Table Paragraph"/>
              <w:ind w:left="1088" w:right="1077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Дата</w:t>
            </w:r>
          </w:p>
        </w:tc>
        <w:tc>
          <w:tcPr>
            <w:tcW w:type="dxa" w:w="44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ind w:left="160" w:right="141" w:hanging="1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Сведения о приеме на работу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переводе на другую постоянную работу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квалификации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увольнении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 указанием причин и ссылкой на статью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пункт закона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0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3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ind w:left="343" w:right="120" w:hanging="195"/>
            </w:pPr>
            <w:r>
              <w:rPr>
                <w:sz w:val="24"/>
                <w:szCs w:val="24"/>
                <w:rtl w:val="0"/>
                <w:lang w:val="ru-RU"/>
              </w:rPr>
              <w:t>Наименование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дата и номер документа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 основании которого внесена запись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10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08" w:firstLine="0"/>
            </w:pPr>
            <w:r>
              <w:rPr>
                <w:sz w:val="24"/>
                <w:szCs w:val="24"/>
                <w:rtl w:val="0"/>
                <w:lang w:val="ru-RU"/>
              </w:rPr>
              <w:t>число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93" w:firstLine="0"/>
            </w:pPr>
            <w:r>
              <w:rPr>
                <w:sz w:val="24"/>
                <w:szCs w:val="24"/>
                <w:rtl w:val="0"/>
                <w:lang w:val="ru-RU"/>
              </w:rPr>
              <w:t>месяц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0"/>
            </w:tcMar>
            <w:vAlign w:val="top"/>
          </w:tcPr>
          <w:p>
            <w:pPr>
              <w:pStyle w:val="Table Paragraph"/>
              <w:ind w:right="210"/>
              <w:jc w:val="right"/>
            </w:pPr>
            <w:r>
              <w:rPr>
                <w:sz w:val="24"/>
                <w:szCs w:val="24"/>
                <w:rtl w:val="0"/>
                <w:lang w:val="ru-RU"/>
              </w:rPr>
              <w:t>год</w:t>
            </w:r>
          </w:p>
        </w:tc>
        <w:tc>
          <w:tcPr>
            <w:tcW w:type="dxa" w:w="44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4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9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Общество с ограниченной ответственностью</w:t>
            </w:r>
          </w:p>
          <w:p>
            <w:pPr>
              <w:pStyle w:val="Table Paragraph"/>
              <w:bidi w:val="0"/>
              <w:spacing w:before="0"/>
              <w:ind w:left="64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"</w:t>
            </w:r>
            <w:r>
              <w:rPr>
                <w:sz w:val="24"/>
                <w:szCs w:val="24"/>
                <w:rtl w:val="0"/>
                <w:lang w:val="ru-RU"/>
              </w:rPr>
              <w:t>Предприятие</w:t>
            </w:r>
            <w:r>
              <w:rPr>
                <w:sz w:val="24"/>
                <w:szCs w:val="24"/>
                <w:rtl w:val="0"/>
                <w:lang w:val="ru-RU"/>
              </w:rPr>
              <w:t>" (</w:t>
            </w:r>
            <w:r>
              <w:rPr>
                <w:sz w:val="24"/>
                <w:szCs w:val="24"/>
                <w:rtl w:val="0"/>
                <w:lang w:val="ru-RU"/>
              </w:rPr>
              <w:t xml:space="preserve">ООО </w:t>
            </w:r>
            <w:r>
              <w:rPr>
                <w:sz w:val="24"/>
                <w:szCs w:val="24"/>
                <w:rtl w:val="0"/>
                <w:lang w:val="ru-RU"/>
              </w:rPr>
              <w:t>«</w:t>
            </w:r>
            <w:r>
              <w:rPr>
                <w:sz w:val="24"/>
                <w:szCs w:val="24"/>
                <w:rtl w:val="0"/>
                <w:lang w:val="ru-RU"/>
              </w:rPr>
              <w:t>__________</w:t>
            </w:r>
            <w:r>
              <w:rPr>
                <w:sz w:val="24"/>
                <w:szCs w:val="24"/>
                <w:rtl w:val="0"/>
                <w:lang w:val="ru-RU"/>
              </w:rPr>
              <w:t>»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4"/>
                <w:szCs w:val="24"/>
                <w:rtl w:val="0"/>
                <w:lang w:val="ru-RU"/>
              </w:rPr>
              <w:t>30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rFonts w:ascii="Arial" w:hAnsi="Arial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2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00" w:after="0" w:line="240" w:lineRule="auto"/>
              <w:ind w:left="0" w:right="232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2015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1111"/>
            </w:tcMar>
            <w:vAlign w:val="top"/>
          </w:tcPr>
          <w:p>
            <w:pPr>
              <w:pStyle w:val="Table Paragraph"/>
              <w:ind w:left="64" w:right="1031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Принят в отдел </w:t>
            </w:r>
            <w:r>
              <w:rPr>
                <w:sz w:val="24"/>
                <w:szCs w:val="24"/>
                <w:rtl w:val="0"/>
                <w:lang w:val="ru-RU"/>
              </w:rPr>
              <w:t>продаж</w:t>
            </w:r>
            <w:r>
              <w:rPr>
                <w:sz w:val="24"/>
                <w:szCs w:val="24"/>
                <w:rtl w:val="0"/>
                <w:lang w:val="ru-RU"/>
              </w:rPr>
              <w:t xml:space="preserve"> и сб</w:t>
            </w:r>
            <w:r>
              <w:rPr>
                <w:sz w:val="24"/>
                <w:szCs w:val="24"/>
                <w:rtl w:val="0"/>
                <w:lang w:val="ru-RU"/>
              </w:rPr>
              <w:t>ыта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 на должность</w:t>
            </w:r>
            <w:r>
              <w:rPr>
                <w:sz w:val="24"/>
                <w:szCs w:val="24"/>
                <w:rtl w:val="0"/>
                <w:lang w:val="ru-RU"/>
              </w:rPr>
              <w:t xml:space="preserve"> специалиста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Приказ от 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  <w:r>
              <w:rPr>
                <w:sz w:val="24"/>
                <w:szCs w:val="24"/>
                <w:rtl w:val="0"/>
                <w:lang w:val="ru-RU"/>
              </w:rPr>
              <w:t>.0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  <w:r>
              <w:rPr>
                <w:sz w:val="24"/>
                <w:szCs w:val="24"/>
                <w:rtl w:val="0"/>
                <w:lang w:val="ru-RU"/>
              </w:rPr>
              <w:t>.201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  <w:r>
              <w:rPr>
                <w:sz w:val="24"/>
                <w:szCs w:val="24"/>
                <w:rtl w:val="0"/>
                <w:lang w:val="ru-RU"/>
              </w:rPr>
              <w:t xml:space="preserve"> N </w:t>
            </w: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4"/>
                <w:szCs w:val="24"/>
                <w:rtl w:val="0"/>
                <w:lang w:val="en-US"/>
              </w:rPr>
              <w:t>11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2"/>
            </w:tcMar>
            <w:vAlign w:val="top"/>
          </w:tcPr>
          <w:p>
            <w:pPr>
              <w:pStyle w:val="Table Paragraph"/>
              <w:ind w:right="232"/>
              <w:jc w:val="right"/>
            </w:pPr>
            <w:r>
              <w:rPr>
                <w:sz w:val="24"/>
                <w:szCs w:val="24"/>
                <w:rtl w:val="0"/>
                <w:lang w:val="en-US"/>
              </w:rPr>
              <w:t>201</w:t>
            </w: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25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00" w:after="0" w:line="240" w:lineRule="auto"/>
              <w:ind w:left="64" w:right="175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Трудовой договор расторгнут на основании соглашения сторон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пункт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части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Статьи 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77 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Трудового кодекса РФ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" w:firstLine="0"/>
            </w:pPr>
            <w:r>
              <w:rPr>
                <w:sz w:val="24"/>
                <w:szCs w:val="24"/>
                <w:rtl w:val="0"/>
                <w:lang w:val="ru-RU"/>
              </w:rPr>
              <w:t xml:space="preserve">Приказ от </w:t>
            </w:r>
            <w:r>
              <w:rPr>
                <w:sz w:val="24"/>
                <w:szCs w:val="24"/>
                <w:rtl w:val="0"/>
                <w:lang w:val="ru-RU"/>
              </w:rPr>
              <w:t>1.</w:t>
            </w:r>
            <w:r>
              <w:rPr>
                <w:sz w:val="24"/>
                <w:szCs w:val="24"/>
                <w:rtl w:val="0"/>
                <w:lang w:val="ru-RU"/>
              </w:rPr>
              <w:t>11</w:t>
            </w:r>
            <w:r>
              <w:rPr>
                <w:sz w:val="24"/>
                <w:szCs w:val="24"/>
                <w:rtl w:val="0"/>
                <w:lang w:val="ru-RU"/>
              </w:rPr>
              <w:t>.201</w:t>
            </w:r>
            <w:r>
              <w:rPr>
                <w:sz w:val="24"/>
                <w:szCs w:val="24"/>
                <w:rtl w:val="0"/>
                <w:lang w:val="ru-RU"/>
              </w:rPr>
              <w:t>6</w:t>
            </w:r>
            <w:r>
              <w:rPr>
                <w:sz w:val="24"/>
                <w:szCs w:val="24"/>
                <w:rtl w:val="0"/>
                <w:lang w:val="ru-RU"/>
              </w:rPr>
              <w:t xml:space="preserve"> N </w:t>
            </w:r>
            <w:r>
              <w:rPr>
                <w:sz w:val="24"/>
                <w:szCs w:val="24"/>
                <w:rtl w:val="0"/>
                <w:lang w:val="ru-RU"/>
              </w:rPr>
              <w:t>115</w:t>
            </w:r>
          </w:p>
        </w:tc>
      </w:tr>
    </w:tbl>
    <w:p>
      <w:pPr>
        <w:pStyle w:val="Текстовый блок"/>
        <w:spacing w:before="3" w:after="1"/>
        <w:ind w:left="2" w:hanging="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"/>
        <w:spacing w:before="3" w:after="1"/>
        <w:ind w:left="2" w:hanging="2"/>
        <w:rPr>
          <w:rFonts w:ascii="Arial" w:cs="Arial" w:hAnsi="Arial" w:eastAsia="Arial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Директор </w:t>
      </w:r>
    </w:p>
    <w:p>
      <w:pPr>
        <w:pStyle w:val="Текстовый блок"/>
        <w:spacing w:before="3" w:after="1"/>
        <w:ind w:left="2" w:hanging="2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ab/>
        <w:tab/>
        <w:tab/>
        <w:tab/>
        <w:tab/>
        <w:tab/>
        <w:tab/>
        <w:t>Шилов 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подпись</w:t>
      </w:r>
    </w:p>
    <w:p>
      <w:pPr>
        <w:pStyle w:val="Текстовый блок"/>
        <w:spacing w:before="3" w:after="1"/>
        <w:ind w:left="2" w:hanging="2"/>
      </w:pPr>
      <w:r>
        <w:rPr>
          <w:sz w:val="28"/>
          <w:szCs w:val="28"/>
          <w:rtl w:val="0"/>
          <w:lang w:val="ru-RU"/>
        </w:rPr>
        <w:tab/>
        <w:tab/>
        <w:tab/>
        <w:tab/>
        <w:tab/>
        <w:tab/>
        <w:tab/>
        <w:t>(</w:t>
      </w:r>
      <w:r>
        <w:rPr>
          <w:sz w:val="28"/>
          <w:szCs w:val="28"/>
          <w:rtl w:val="0"/>
          <w:lang w:val="ru-RU"/>
        </w:rPr>
        <w:t>печать организации</w:t>
      </w:r>
      <w:r>
        <w:rPr>
          <w:sz w:val="28"/>
          <w:szCs w:val="28"/>
          <w:rtl w:val="0"/>
          <w:lang w:val="ru-RU"/>
        </w:rPr>
        <w:t>)</w:t>
      </w:r>
    </w:p>
    <w:sectPr>
      <w:headerReference w:type="default" r:id="rId4"/>
      <w:footerReference w:type="default" r:id="rId5"/>
      <w:pgSz w:w="16840" w:h="11900" w:orient="landscape"/>
      <w:pgMar w:top="1100" w:right="24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