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4965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65"/>
      </w:tblGrid>
      <w:tr>
        <w:tblPrEx>
          <w:shd w:val="clear" w:color="auto" w:fill="ced7e7"/>
        </w:tblPrEx>
        <w:trPr>
          <w:trHeight w:val="1268" w:hRule="atLeast"/>
        </w:trPr>
        <w:tc>
          <w:tcPr>
            <w:tcW w:type="dxa" w:w="49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  <w:lang w:val="ru-RU"/>
              </w:rPr>
              <w:t>Директору ООО «Л</w:t>
            </w:r>
            <w:r>
              <w:rPr>
                <w:sz w:val="28"/>
                <w:szCs w:val="28"/>
                <w:rtl w:val="0"/>
                <w:lang w:val="ru-RU"/>
              </w:rPr>
              <w:t>иана</w:t>
            </w:r>
            <w:r>
              <w:rPr>
                <w:sz w:val="28"/>
                <w:szCs w:val="28"/>
                <w:rtl w:val="0"/>
                <w:lang w:val="ru-RU"/>
              </w:rPr>
              <w:t>»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br w:type="textWrapping"/>
            </w:r>
            <w:r>
              <w:rPr>
                <w:sz w:val="28"/>
                <w:szCs w:val="28"/>
                <w:rtl w:val="0"/>
                <w:lang w:val="ru-RU"/>
              </w:rPr>
              <w:t>М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  <w:r>
              <w:rPr>
                <w:sz w:val="28"/>
                <w:szCs w:val="28"/>
                <w:rtl w:val="0"/>
                <w:lang w:val="ru-RU"/>
              </w:rPr>
              <w:t>Т</w:t>
            </w:r>
            <w:r>
              <w:rPr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rtl w:val="0"/>
                <w:lang w:val="ru-RU"/>
              </w:rPr>
              <w:t>Фа</w:t>
            </w:r>
            <w:r>
              <w:rPr>
                <w:sz w:val="28"/>
                <w:szCs w:val="28"/>
                <w:rtl w:val="0"/>
                <w:lang w:val="ru-RU"/>
              </w:rPr>
              <w:t>дину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sz w:val="28"/>
                <w:szCs w:val="28"/>
                <w:rtl w:val="0"/>
                <w:lang w:val="ru-RU"/>
              </w:rPr>
            </w:pPr>
            <w:r>
              <w:rPr>
                <w:sz w:val="28"/>
                <w:szCs w:val="28"/>
                <w:rtl w:val="0"/>
                <w:lang w:val="ru-RU"/>
              </w:rPr>
              <w:t>О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  <w:r>
              <w:rPr>
                <w:sz w:val="28"/>
                <w:szCs w:val="28"/>
                <w:rtl w:val="0"/>
                <w:lang w:val="ru-RU"/>
              </w:rPr>
              <w:t>Ф</w:t>
            </w:r>
            <w:r>
              <w:rPr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rtl w:val="0"/>
                <w:lang w:val="ru-RU"/>
              </w:rPr>
              <w:t>Алениной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>юрисконсульта</w:t>
            </w:r>
          </w:p>
        </w:tc>
      </w:tr>
    </w:tbl>
    <w:p>
      <w:pPr>
        <w:pStyle w:val="Normal.0"/>
        <w:widowControl w:val="0"/>
        <w:jc w:val="right"/>
      </w:pPr>
    </w:p>
    <w:p>
      <w:pPr>
        <w:pStyle w:val="Normal (Web)"/>
        <w:spacing w:before="0" w:after="0"/>
        <w:jc w:val="right"/>
        <w:rPr>
          <w:color w:val="000000"/>
          <w:sz w:val="28"/>
          <w:szCs w:val="28"/>
          <w:u w:color="000000"/>
        </w:rPr>
      </w:pPr>
      <w:bookmarkStart w:name="dfasfy4tif" w:id="0"/>
      <w:bookmarkEnd w:id="0"/>
      <w:r>
        <w:rPr>
          <w:color w:val="000000"/>
          <w:sz w:val="28"/>
          <w:szCs w:val="28"/>
          <w:u w:color="000000"/>
          <w:rtl w:val="0"/>
          <w:lang w:val="ru-RU"/>
        </w:rPr>
        <w:t> </w:t>
      </w:r>
    </w:p>
    <w:p>
      <w:pPr>
        <w:pStyle w:val="Normal (Web)"/>
        <w:spacing w:before="0" w:after="0"/>
        <w:jc w:val="center"/>
        <w:rPr>
          <w:color w:val="000000"/>
          <w:sz w:val="28"/>
          <w:szCs w:val="28"/>
          <w:u w:color="000000"/>
        </w:rPr>
      </w:pPr>
    </w:p>
    <w:p>
      <w:pPr>
        <w:pStyle w:val="Normal (Web)"/>
        <w:spacing w:before="0" w:after="0"/>
        <w:jc w:val="center"/>
        <w:rPr>
          <w:color w:val="000000"/>
          <w:sz w:val="28"/>
          <w:szCs w:val="28"/>
          <w:u w:color="000000"/>
        </w:rPr>
      </w:pPr>
    </w:p>
    <w:p>
      <w:pPr>
        <w:pStyle w:val="Normal (Web)"/>
        <w:spacing w:before="0" w:after="0"/>
        <w:jc w:val="center"/>
        <w:rPr>
          <w:color w:val="000000"/>
          <w:sz w:val="28"/>
          <w:szCs w:val="28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"https://www.kdelo.ru/art/384646-qqq-17-m7-uvolnenie-v-poryadke-perevoda"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ЗАЯВЛЕНИЕ</w:t>
      </w:r>
      <w:r>
        <w:rPr/>
        <w:fldChar w:fldCharType="end" w:fldLock="0"/>
      </w:r>
    </w:p>
    <w:p>
      <w:pPr>
        <w:pStyle w:val="Normal (Web)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 </w:t>
      </w:r>
    </w:p>
    <w:p>
      <w:pPr>
        <w:pStyle w:val="Normal (Web)"/>
        <w:spacing w:before="0" w:after="0"/>
        <w:rPr>
          <w:sz w:val="28"/>
          <w:szCs w:val="28"/>
        </w:rPr>
      </w:pPr>
      <w:r>
        <w:rPr>
          <w:sz w:val="28"/>
          <w:szCs w:val="28"/>
          <w:rtl w:val="0"/>
        </w:rPr>
        <w:tab/>
        <w:t>Прошу уволить меня с должности юрис</w:t>
      </w:r>
      <w:r>
        <w:rPr>
          <w:sz w:val="28"/>
          <w:szCs w:val="28"/>
          <w:rtl w:val="0"/>
        </w:rPr>
        <w:t xml:space="preserve">консульта </w:t>
      </w:r>
      <w:r>
        <w:rPr>
          <w:sz w:val="28"/>
          <w:szCs w:val="28"/>
          <w:rtl w:val="0"/>
          <w:lang w:val="ru-RU"/>
        </w:rPr>
        <w:t xml:space="preserve">в порядке перевода на должность </w:t>
      </w:r>
      <w:r>
        <w:rPr>
          <w:sz w:val="28"/>
          <w:szCs w:val="28"/>
          <w:rtl w:val="0"/>
        </w:rPr>
        <w:t>начальника юридического отдела</w:t>
      </w:r>
      <w:r>
        <w:rPr>
          <w:sz w:val="28"/>
          <w:szCs w:val="28"/>
          <w:rtl w:val="0"/>
          <w:lang w:val="ru-RU"/>
        </w:rPr>
        <w:t xml:space="preserve"> в ООО «</w:t>
      </w:r>
      <w:r>
        <w:rPr>
          <w:sz w:val="28"/>
          <w:szCs w:val="28"/>
          <w:rtl w:val="0"/>
        </w:rPr>
        <w:t>Аркан</w:t>
      </w:r>
      <w:r>
        <w:rPr>
          <w:sz w:val="28"/>
          <w:szCs w:val="28"/>
          <w:rtl w:val="0"/>
          <w:lang w:val="ru-RU"/>
        </w:rPr>
        <w:t>» по приглашению генерального директора ООО «</w:t>
      </w:r>
      <w:r>
        <w:rPr>
          <w:sz w:val="28"/>
          <w:szCs w:val="28"/>
          <w:rtl w:val="0"/>
        </w:rPr>
        <w:t>Аркан</w:t>
      </w:r>
      <w:r>
        <w:rPr>
          <w:sz w:val="28"/>
          <w:szCs w:val="28"/>
          <w:rtl w:val="0"/>
          <w:lang w:val="ru-RU"/>
        </w:rPr>
        <w:t>» 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 Л</w:t>
      </w:r>
      <w:r>
        <w:rPr>
          <w:sz w:val="28"/>
          <w:szCs w:val="28"/>
          <w:rtl w:val="0"/>
        </w:rPr>
        <w:t>омовцева</w:t>
      </w:r>
      <w:r>
        <w:rPr>
          <w:sz w:val="28"/>
          <w:szCs w:val="28"/>
          <w:rtl w:val="0"/>
          <w:lang w:val="ru-RU"/>
        </w:rPr>
        <w:t xml:space="preserve"> (</w:t>
      </w:r>
      <w:r>
        <w:rPr>
          <w:sz w:val="28"/>
          <w:szCs w:val="28"/>
          <w:rtl w:val="0"/>
          <w:lang w:val="ru-RU"/>
        </w:rPr>
        <w:t>письмо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запрос от </w:t>
      </w:r>
      <w:r>
        <w:rPr>
          <w:sz w:val="28"/>
          <w:szCs w:val="28"/>
          <w:rtl w:val="0"/>
          <w:lang w:val="ru-RU"/>
        </w:rPr>
        <w:t>14.12.201</w:t>
      </w:r>
      <w:r>
        <w:rPr>
          <w:sz w:val="28"/>
          <w:szCs w:val="28"/>
          <w:rtl w:val="0"/>
        </w:rPr>
        <w:t>3</w:t>
      </w:r>
      <w:r>
        <w:rPr>
          <w:sz w:val="28"/>
          <w:szCs w:val="28"/>
          <w:rtl w:val="0"/>
          <w:lang w:val="ru-RU"/>
        </w:rPr>
        <w:t xml:space="preserve"> № </w:t>
      </w:r>
      <w:r>
        <w:rPr>
          <w:sz w:val="28"/>
          <w:szCs w:val="28"/>
          <w:rtl w:val="0"/>
          <w:lang w:val="ru-RU"/>
        </w:rPr>
        <w:t>2/45).</w:t>
      </w:r>
    </w:p>
    <w:p>
      <w:pPr>
        <w:pStyle w:val="Normal (Web)"/>
        <w:spacing w:before="0"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 </w:t>
      </w:r>
    </w:p>
    <w:p>
      <w:pPr>
        <w:pStyle w:val="Normal (Web)"/>
        <w:spacing w:before="0"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  </w:t>
      </w:r>
    </w:p>
    <w:tbl>
      <w:tblPr>
        <w:tblW w:w="93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29"/>
        <w:gridCol w:w="2482"/>
        <w:gridCol w:w="4097"/>
      </w:tblGrid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27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8"/>
                <w:szCs w:val="28"/>
                <w:rtl w:val="0"/>
                <w:lang w:val="ru-RU"/>
              </w:rPr>
              <w:t>15.12.201</w:t>
            </w:r>
            <w:r>
              <w:rPr>
                <w:sz w:val="28"/>
                <w:szCs w:val="28"/>
                <w:rtl w:val="0"/>
                <w:lang w:val="ru-RU"/>
              </w:rPr>
              <w:t>3</w:t>
            </w:r>
          </w:p>
        </w:tc>
        <w:tc>
          <w:tcPr>
            <w:tcW w:type="dxa" w:w="248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sz w:val="28"/>
                <w:szCs w:val="28"/>
                <w:rtl w:val="0"/>
                <w:lang w:val="ru-RU"/>
              </w:rPr>
              <w:t>О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  <w:r>
              <w:rPr>
                <w:sz w:val="28"/>
                <w:szCs w:val="28"/>
                <w:rtl w:val="0"/>
                <w:lang w:val="ru-RU"/>
              </w:rPr>
              <w:t>Ф</w:t>
            </w:r>
            <w:r>
              <w:rPr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rtl w:val="0"/>
                <w:lang w:val="ru-RU"/>
              </w:rPr>
              <w:t>Аленина</w:t>
            </w:r>
          </w:p>
        </w:tc>
      </w:tr>
    </w:tbl>
    <w:p>
      <w:pPr>
        <w:pStyle w:val="Normal (Web)"/>
        <w:widowControl w:val="0"/>
        <w:spacing w:before="0" w:after="0"/>
        <w:rPr>
          <w:sz w:val="28"/>
          <w:szCs w:val="28"/>
        </w:rPr>
      </w:pPr>
    </w:p>
    <w:p>
      <w:pPr>
        <w:pStyle w:val="Normal (Web)"/>
        <w:rPr>
          <w:sz w:val="28"/>
          <w:szCs w:val="28"/>
        </w:rPr>
      </w:pPr>
      <w:bookmarkStart w:name="dfascz40sn" w:id="1"/>
      <w:bookmarkEnd w:id="1"/>
    </w:p>
    <w:p>
      <w:pPr>
        <w:pStyle w:val="Normal (Web)"/>
        <w:rPr>
          <w:sz w:val="28"/>
          <w:szCs w:val="28"/>
        </w:rPr>
      </w:pPr>
    </w:p>
    <w:p>
      <w:pPr>
        <w:pStyle w:val="Normal (Web)"/>
      </w:pPr>
    </w:p>
    <w:p>
      <w:pPr>
        <w:pStyle w:val="Normal (Web)"/>
      </w:pPr>
    </w:p>
    <w:p>
      <w:pPr>
        <w:pStyle w:val="Normal (Web)"/>
      </w:pPr>
    </w:p>
    <w:p>
      <w:pPr>
        <w:pStyle w:val="Normal (Web)"/>
      </w:pPr>
    </w:p>
    <w:p>
      <w:pPr>
        <w:pStyle w:val="Normal (Web)"/>
      </w:pPr>
    </w:p>
    <w:p>
      <w:pPr>
        <w:pStyle w:val="Normal (Web)"/>
      </w:pPr>
    </w:p>
    <w:p>
      <w:pPr>
        <w:pStyle w:val="Normal (Web)"/>
      </w:pPr>
    </w:p>
    <w:p>
      <w:pPr>
        <w:pStyle w:val="Normal (Web)"/>
      </w:pPr>
    </w:p>
    <w:p>
      <w:pPr>
        <w:pStyle w:val="Normal (Web)"/>
      </w:pPr>
    </w:p>
    <w:p>
      <w:pPr>
        <w:pStyle w:val="Normal (Web)"/>
      </w:pPr>
    </w:p>
    <w:p>
      <w:pPr>
        <w:pStyle w:val="Normal (Web)"/>
      </w:pPr>
    </w:p>
    <w:p>
      <w:pPr>
        <w:pStyle w:val="Normal (Web)"/>
      </w:pPr>
    </w:p>
    <w:p>
      <w:pPr>
        <w:pStyle w:val="Normal (Web)"/>
      </w:pPr>
    </w:p>
    <w:p>
      <w:pPr>
        <w:pStyle w:val="Normal (Web)"/>
      </w:pPr>
    </w:p>
    <w:p>
      <w:pPr>
        <w:pStyle w:val="Normal (Web)"/>
      </w:pPr>
    </w:p>
    <w:p>
      <w:pPr>
        <w:pStyle w:val="Normal (Web)"/>
      </w:pPr>
    </w:p>
    <w:p>
      <w:pPr>
        <w:pStyle w:val="Normal (Web)"/>
      </w:pPr>
    </w:p>
    <w:p>
      <w:pPr>
        <w:pStyle w:val="Normal (Web)"/>
      </w:pPr>
    </w:p>
    <w:p>
      <w:pPr>
        <w:pStyle w:val="Normal (Web)"/>
      </w:pPr>
    </w:p>
    <w:p>
      <w:pPr>
        <w:pStyle w:val="Normal (Web)"/>
      </w:pPr>
    </w:p>
    <w:p>
      <w:pPr>
        <w:pStyle w:val="Normal (Web)"/>
      </w:pPr>
    </w:p>
    <w:p>
      <w:pPr>
        <w:pStyle w:val="Normal (Web)"/>
      </w:pPr>
      <w:r/>
    </w:p>
    <w:sectPr>
      <w:headerReference w:type="default" r:id="rId4"/>
      <w:footerReference w:type="default" r:id="rId5"/>
      <w:pgSz w:w="11900" w:h="16840" w:orient="portrait"/>
      <w:pgMar w:top="1134" w:right="1359" w:bottom="1134" w:left="1359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Ссылка">
    <w:name w:val="Ссылка"/>
    <w:rPr>
      <w:color w:val="0000ff"/>
      <w:u w:val="single" w:color="0000ff"/>
    </w:rPr>
  </w:style>
  <w:style w:type="character" w:styleId="Hyperlink.0">
    <w:name w:val="Hyperlink.0"/>
    <w:basedOn w:val="Ссылка"/>
    <w:next w:val="Hyperlink.0"/>
    <w:rPr>
      <w:color w:val="000000"/>
      <w:sz w:val="28"/>
      <w:szCs w:val="28"/>
      <w:u w:val="none" w:color="00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