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832" w:rsidRPr="00686832" w:rsidRDefault="00686832" w:rsidP="00686832">
      <w:pPr>
        <w:shd w:val="clear" w:color="auto" w:fill="FFFFFF"/>
        <w:spacing w:after="240" w:line="240" w:lineRule="auto"/>
        <w:textAlignment w:val="baseline"/>
        <w:outlineLvl w:val="2"/>
        <w:rPr>
          <w:rFonts w:ascii="Arial" w:eastAsia="Times New Roman" w:hAnsi="Arial" w:cs="Arial"/>
          <w:sz w:val="36"/>
          <w:szCs w:val="36"/>
          <w:lang w:eastAsia="ru-RU"/>
        </w:rPr>
      </w:pPr>
      <w:r w:rsidRPr="00686832">
        <w:rPr>
          <w:rFonts w:ascii="Arial" w:eastAsia="Times New Roman" w:hAnsi="Arial" w:cs="Arial"/>
          <w:sz w:val="36"/>
          <w:szCs w:val="36"/>
          <w:lang w:eastAsia="ru-RU"/>
        </w:rPr>
        <w:t xml:space="preserve">ТРУДОВОЙ ДОГОВОР </w:t>
      </w:r>
      <w:r>
        <w:rPr>
          <w:rFonts w:ascii="Arial" w:eastAsia="Times New Roman" w:hAnsi="Arial" w:cs="Arial"/>
          <w:sz w:val="36"/>
          <w:szCs w:val="36"/>
          <w:lang w:eastAsia="ru-RU"/>
        </w:rPr>
        <w:t>№</w:t>
      </w:r>
      <w:r w:rsidRPr="00686832">
        <w:rPr>
          <w:rFonts w:ascii="Arial" w:eastAsia="Times New Roman" w:hAnsi="Arial" w:cs="Arial"/>
          <w:sz w:val="36"/>
          <w:szCs w:val="36"/>
          <w:lang w:eastAsia="ru-RU"/>
        </w:rPr>
        <w:t xml:space="preserve"> _____ с парикмахером</w:t>
      </w: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r w:rsidRPr="00686832">
        <w:rPr>
          <w:rFonts w:ascii="Lucida Console" w:eastAsia="Times New Roman" w:hAnsi="Lucida Console" w:cs="Courier New"/>
          <w:sz w:val="18"/>
          <w:szCs w:val="18"/>
          <w:lang w:eastAsia="ru-RU"/>
        </w:rPr>
        <w:t>г. _______________                                  "___"__________ ____ г.</w:t>
      </w: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r w:rsidRPr="00686832">
        <w:rPr>
          <w:rFonts w:ascii="Lucida Console" w:eastAsia="Times New Roman" w:hAnsi="Lucida Console" w:cs="Courier New"/>
          <w:sz w:val="18"/>
          <w:szCs w:val="18"/>
          <w:lang w:eastAsia="ru-RU"/>
        </w:rPr>
        <w:t>___________________________________, именуем__ в дальнейшем "Работодатель",</w:t>
      </w: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r w:rsidRPr="00686832">
        <w:rPr>
          <w:rFonts w:ascii="Lucida Console" w:eastAsia="Times New Roman" w:hAnsi="Lucida Console" w:cs="Courier New"/>
          <w:sz w:val="18"/>
          <w:szCs w:val="18"/>
          <w:lang w:eastAsia="ru-RU"/>
        </w:rPr>
        <w:t>(наименование организации или Ф.И.О. предпринимателя)</w:t>
      </w: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r w:rsidRPr="00686832">
        <w:rPr>
          <w:rFonts w:ascii="Lucida Console" w:eastAsia="Times New Roman" w:hAnsi="Lucida Console" w:cs="Courier New"/>
          <w:sz w:val="18"/>
          <w:szCs w:val="18"/>
          <w:lang w:eastAsia="ru-RU"/>
        </w:rPr>
        <w:t>в лице ______________________, действующ___ на основании _________________,</w:t>
      </w: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r w:rsidRPr="00686832">
        <w:rPr>
          <w:rFonts w:ascii="Lucida Console" w:eastAsia="Times New Roman" w:hAnsi="Lucida Console" w:cs="Courier New"/>
          <w:sz w:val="18"/>
          <w:szCs w:val="18"/>
          <w:lang w:eastAsia="ru-RU"/>
        </w:rPr>
        <w:t xml:space="preserve">        (должность, Ф.И.О.)</w:t>
      </w: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r w:rsidRPr="00686832">
        <w:rPr>
          <w:rFonts w:ascii="Lucida Console" w:eastAsia="Times New Roman" w:hAnsi="Lucida Console" w:cs="Courier New"/>
          <w:sz w:val="18"/>
          <w:szCs w:val="18"/>
          <w:lang w:eastAsia="ru-RU"/>
        </w:rPr>
        <w:t>с одной стороны, и гражданин(ка) Российской Федерации ____________________,</w:t>
      </w: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r w:rsidRPr="00686832">
        <w:rPr>
          <w:rFonts w:ascii="Lucida Console" w:eastAsia="Times New Roman" w:hAnsi="Lucida Console" w:cs="Courier New"/>
          <w:sz w:val="18"/>
          <w:szCs w:val="18"/>
          <w:lang w:eastAsia="ru-RU"/>
        </w:rPr>
        <w:t>именуем___ в дальнейшем «Работник", с другой стороны, заключили договор</w:t>
      </w: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r w:rsidRPr="00686832">
        <w:rPr>
          <w:rFonts w:ascii="Lucida Console" w:eastAsia="Times New Roman" w:hAnsi="Lucida Console" w:cs="Courier New"/>
          <w:sz w:val="18"/>
          <w:szCs w:val="18"/>
          <w:lang w:eastAsia="ru-RU"/>
        </w:rPr>
        <w:t>о нижеследующем:</w:t>
      </w:r>
    </w:p>
    <w:p w:rsidR="00686832" w:rsidRPr="00686832" w:rsidRDefault="00686832" w:rsidP="00686832">
      <w:pPr>
        <w:spacing w:after="0" w:line="240" w:lineRule="auto"/>
        <w:rPr>
          <w:rFonts w:ascii="Times New Roman" w:eastAsia="Times New Roman" w:hAnsi="Times New Roman" w:cs="Times New Roman"/>
          <w:sz w:val="24"/>
          <w:szCs w:val="24"/>
          <w:lang w:eastAsia="ru-RU"/>
        </w:rPr>
      </w:pPr>
      <w:r w:rsidRPr="00686832">
        <w:rPr>
          <w:rFonts w:ascii="Arial" w:eastAsia="Times New Roman" w:hAnsi="Arial" w:cs="Arial"/>
          <w:sz w:val="18"/>
          <w:szCs w:val="18"/>
          <w:lang w:eastAsia="ru-RU"/>
        </w:rPr>
        <w:br/>
      </w:r>
      <w:r w:rsidRPr="00686832">
        <w:rPr>
          <w:rFonts w:ascii="Arial" w:eastAsia="Times New Roman" w:hAnsi="Arial" w:cs="Arial"/>
          <w:sz w:val="18"/>
          <w:szCs w:val="18"/>
          <w:lang w:eastAsia="ru-RU"/>
        </w:rPr>
        <w:br/>
      </w:r>
    </w:p>
    <w:p w:rsidR="00686832" w:rsidRPr="00686832" w:rsidRDefault="00686832" w:rsidP="00686832">
      <w:pPr>
        <w:shd w:val="clear" w:color="auto" w:fill="FFFFFF"/>
        <w:spacing w:after="240" w:line="240" w:lineRule="auto"/>
        <w:textAlignment w:val="baseline"/>
        <w:outlineLvl w:val="2"/>
        <w:rPr>
          <w:rFonts w:ascii="Arial" w:eastAsia="Times New Roman" w:hAnsi="Arial" w:cs="Arial"/>
          <w:sz w:val="36"/>
          <w:szCs w:val="36"/>
          <w:lang w:eastAsia="ru-RU"/>
        </w:rPr>
      </w:pPr>
      <w:r w:rsidRPr="00686832">
        <w:rPr>
          <w:rFonts w:ascii="Arial" w:eastAsia="Times New Roman" w:hAnsi="Arial" w:cs="Arial"/>
          <w:sz w:val="36"/>
          <w:szCs w:val="36"/>
          <w:lang w:eastAsia="ru-RU"/>
        </w:rPr>
        <w:t>1. ПРЕДМЕТ ДОГОВОРА</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1.1. Работодатель обязуется предоставить Работнику раб</w:t>
      </w:r>
      <w:bookmarkStart w:id="0" w:name="_GoBack"/>
      <w:bookmarkEnd w:id="0"/>
      <w:r w:rsidRPr="00686832">
        <w:rPr>
          <w:rFonts w:ascii="Arial" w:eastAsia="Times New Roman" w:hAnsi="Arial" w:cs="Arial"/>
          <w:sz w:val="18"/>
          <w:szCs w:val="18"/>
          <w:lang w:eastAsia="ru-RU"/>
        </w:rPr>
        <w:t>оту в должности парикмахера,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данным договором, своевременно и в полном размере выплачивать Работнику заработную плату, а Работник обязуется лично выполнять функции парикмахера, соблюдать Правила внутреннего трудового распорядка, действующие у Работодателя.</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1.2. Работа по договору является для Работника основной.</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Вариант: 1.2. Работа по договору выполняется в свободное от основной работы время на условиях внутреннего совместительства (или внешнего совместительства).</w:t>
      </w:r>
    </w:p>
    <w:p w:rsidR="00686832" w:rsidRPr="00686832" w:rsidRDefault="00686832" w:rsidP="00686832">
      <w:pPr>
        <w:spacing w:after="0" w:line="240" w:lineRule="auto"/>
        <w:rPr>
          <w:rFonts w:ascii="Times New Roman" w:eastAsia="Times New Roman" w:hAnsi="Times New Roman" w:cs="Times New Roman"/>
          <w:sz w:val="24"/>
          <w:szCs w:val="24"/>
          <w:lang w:eastAsia="ru-RU"/>
        </w:rPr>
      </w:pPr>
      <w:r w:rsidRPr="00686832">
        <w:rPr>
          <w:rFonts w:ascii="Arial" w:eastAsia="Times New Roman" w:hAnsi="Arial" w:cs="Arial"/>
          <w:sz w:val="18"/>
          <w:szCs w:val="18"/>
          <w:lang w:eastAsia="ru-RU"/>
        </w:rPr>
        <w:br/>
      </w:r>
      <w:r w:rsidRPr="00686832">
        <w:rPr>
          <w:rFonts w:ascii="Arial" w:eastAsia="Times New Roman" w:hAnsi="Arial" w:cs="Arial"/>
          <w:sz w:val="18"/>
          <w:szCs w:val="18"/>
          <w:lang w:eastAsia="ru-RU"/>
        </w:rPr>
        <w:br/>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1.3. Местом работы &lt;1&gt; Работника является парикмахерская, салон красоты (или структурное подразделение и т.д.) Работодателя, расположенный по адресу: _________________________.</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1.4. Работник подчиняется непосредственно _____________________.</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1.5. Труд Работника по договору осуществляется в безопасных условиях &lt;2&gt;.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1.6. Во время работы на парикмахера могут воздействовать следующие вредные и/или опасные факторы &lt;3&gt;:</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подвижные части электроинструмента;</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lastRenderedPageBreak/>
        <w:t xml:space="preserve">- повышенная температура воздуха вследствие работы тепловых приборов, фенов, </w:t>
      </w:r>
      <w:proofErr w:type="spellStart"/>
      <w:r w:rsidRPr="00686832">
        <w:rPr>
          <w:rFonts w:ascii="Arial" w:eastAsia="Times New Roman" w:hAnsi="Arial" w:cs="Arial"/>
          <w:sz w:val="18"/>
          <w:szCs w:val="18"/>
          <w:lang w:eastAsia="ru-RU"/>
        </w:rPr>
        <w:t>сушуаров</w:t>
      </w:r>
      <w:proofErr w:type="spellEnd"/>
      <w:r w:rsidRPr="00686832">
        <w:rPr>
          <w:rFonts w:ascii="Arial" w:eastAsia="Times New Roman" w:hAnsi="Arial" w:cs="Arial"/>
          <w:sz w:val="18"/>
          <w:szCs w:val="18"/>
          <w:lang w:eastAsia="ru-RU"/>
        </w:rPr>
        <w:t xml:space="preserve">, </w:t>
      </w:r>
      <w:proofErr w:type="spellStart"/>
      <w:r w:rsidRPr="00686832">
        <w:rPr>
          <w:rFonts w:ascii="Arial" w:eastAsia="Times New Roman" w:hAnsi="Arial" w:cs="Arial"/>
          <w:sz w:val="18"/>
          <w:szCs w:val="18"/>
          <w:lang w:eastAsia="ru-RU"/>
        </w:rPr>
        <w:t>компресников</w:t>
      </w:r>
      <w:proofErr w:type="spellEnd"/>
      <w:r w:rsidRPr="00686832">
        <w:rPr>
          <w:rFonts w:ascii="Arial" w:eastAsia="Times New Roman" w:hAnsi="Arial" w:cs="Arial"/>
          <w:sz w:val="18"/>
          <w:szCs w:val="18"/>
          <w:lang w:eastAsia="ru-RU"/>
        </w:rPr>
        <w:t xml:space="preserve"> и др.;</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повышенная подвижность воздуха;</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повышенное значение напряжения в электрической цепи;</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недостаточная освещенность рабочей зоны;</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острые кромки режущего инструмента;</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перенапряжение кистей и пальцев рук;</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длительные статические физические перегрузки (положение "стоя");</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xml:space="preserve">- химические факторы (хлор, озон, пыль волос, синтетические моющие средства, тиогликолевая кислота, </w:t>
      </w:r>
      <w:proofErr w:type="spellStart"/>
      <w:r w:rsidRPr="00686832">
        <w:rPr>
          <w:rFonts w:ascii="Arial" w:eastAsia="Times New Roman" w:hAnsi="Arial" w:cs="Arial"/>
          <w:sz w:val="18"/>
          <w:szCs w:val="18"/>
          <w:lang w:eastAsia="ru-RU"/>
        </w:rPr>
        <w:t>парафенилдиамин</w:t>
      </w:r>
      <w:proofErr w:type="spellEnd"/>
      <w:r w:rsidRPr="00686832">
        <w:rPr>
          <w:rFonts w:ascii="Arial" w:eastAsia="Times New Roman" w:hAnsi="Arial" w:cs="Arial"/>
          <w:sz w:val="18"/>
          <w:szCs w:val="18"/>
          <w:lang w:eastAsia="ru-RU"/>
        </w:rPr>
        <w:t xml:space="preserve"> (</w:t>
      </w:r>
      <w:proofErr w:type="spellStart"/>
      <w:r w:rsidRPr="00686832">
        <w:rPr>
          <w:rFonts w:ascii="Arial" w:eastAsia="Times New Roman" w:hAnsi="Arial" w:cs="Arial"/>
          <w:sz w:val="18"/>
          <w:szCs w:val="18"/>
          <w:lang w:eastAsia="ru-RU"/>
        </w:rPr>
        <w:t>урсол</w:t>
      </w:r>
      <w:proofErr w:type="spellEnd"/>
      <w:r w:rsidRPr="00686832">
        <w:rPr>
          <w:rFonts w:ascii="Arial" w:eastAsia="Times New Roman" w:hAnsi="Arial" w:cs="Arial"/>
          <w:sz w:val="18"/>
          <w:szCs w:val="18"/>
          <w:lang w:eastAsia="ru-RU"/>
        </w:rPr>
        <w:t>) и др.);</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_____________________________.</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1.7. Работник подлежит обязательному социальному страхованию от несчастных случаев на производстве и профессиональных заболеваний.</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1.8. Работник обязуется не разглашать охраняемую законом тайну (служебную, коммерческую, иную) и конфиденциальную информацию, обладателями которой являются Работодатель и его контрагенты.</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1.9. Работник прошел профессиональную подготовку, что подтверждается _______________________________________ &lt;4&gt;.</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(При необходимости, если обучение проводилось за счет средств Работодателя: 1.10. Работник обязан отработать после обучения не менее _____ месяцев.)</w:t>
      </w:r>
    </w:p>
    <w:p w:rsidR="00686832" w:rsidRPr="00686832" w:rsidRDefault="00686832" w:rsidP="00686832">
      <w:pPr>
        <w:spacing w:after="0" w:line="240" w:lineRule="auto"/>
        <w:rPr>
          <w:rFonts w:ascii="Times New Roman" w:eastAsia="Times New Roman" w:hAnsi="Times New Roman" w:cs="Times New Roman"/>
          <w:sz w:val="24"/>
          <w:szCs w:val="24"/>
          <w:lang w:eastAsia="ru-RU"/>
        </w:rPr>
      </w:pPr>
      <w:r w:rsidRPr="00686832">
        <w:rPr>
          <w:rFonts w:ascii="Arial" w:eastAsia="Times New Roman" w:hAnsi="Arial" w:cs="Arial"/>
          <w:sz w:val="18"/>
          <w:szCs w:val="18"/>
          <w:lang w:eastAsia="ru-RU"/>
        </w:rPr>
        <w:br/>
      </w:r>
      <w:r w:rsidRPr="00686832">
        <w:rPr>
          <w:rFonts w:ascii="Arial" w:eastAsia="Times New Roman" w:hAnsi="Arial" w:cs="Arial"/>
          <w:sz w:val="18"/>
          <w:szCs w:val="18"/>
          <w:lang w:eastAsia="ru-RU"/>
        </w:rPr>
        <w:br/>
      </w:r>
    </w:p>
    <w:p w:rsidR="00686832" w:rsidRPr="00686832" w:rsidRDefault="00686832" w:rsidP="00686832">
      <w:pPr>
        <w:shd w:val="clear" w:color="auto" w:fill="FFFFFF"/>
        <w:spacing w:after="240" w:line="240" w:lineRule="auto"/>
        <w:textAlignment w:val="baseline"/>
        <w:outlineLvl w:val="2"/>
        <w:rPr>
          <w:rFonts w:ascii="Arial" w:eastAsia="Times New Roman" w:hAnsi="Arial" w:cs="Arial"/>
          <w:sz w:val="36"/>
          <w:szCs w:val="36"/>
          <w:lang w:eastAsia="ru-RU"/>
        </w:rPr>
      </w:pPr>
      <w:r w:rsidRPr="00686832">
        <w:rPr>
          <w:rFonts w:ascii="Arial" w:eastAsia="Times New Roman" w:hAnsi="Arial" w:cs="Arial"/>
          <w:sz w:val="36"/>
          <w:szCs w:val="36"/>
          <w:lang w:eastAsia="ru-RU"/>
        </w:rPr>
        <w:t>2. СРОК ДЕЙСТВИЯ ДОГОВОРА</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2.1.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2.2. Дата начала работы: "__"___________ ____ г.</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2.3. В целях проверки соответствия Работника поручаемой работе стороны согласовали проведение испытания в течение _____ месяцев.</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2.4. Если срок испытания истек, а Работник продолжает работу, то он считается выдержавшим испытание, и последующее расторжение договора допускается только на общих основаниях.</w:t>
      </w: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r w:rsidRPr="00686832">
        <w:rPr>
          <w:rFonts w:ascii="Lucida Console" w:eastAsia="Times New Roman" w:hAnsi="Lucida Console" w:cs="Courier New"/>
          <w:sz w:val="18"/>
          <w:szCs w:val="18"/>
          <w:lang w:eastAsia="ru-RU"/>
        </w:rPr>
        <w:t xml:space="preserve">    2.5. </w:t>
      </w:r>
      <w:proofErr w:type="gramStart"/>
      <w:r w:rsidRPr="00686832">
        <w:rPr>
          <w:rFonts w:ascii="Lucida Console" w:eastAsia="Times New Roman" w:hAnsi="Lucida Console" w:cs="Courier New"/>
          <w:sz w:val="18"/>
          <w:szCs w:val="18"/>
          <w:lang w:eastAsia="ru-RU"/>
        </w:rPr>
        <w:t>Договор   заключен   на   неопределенный   срок    (или на срок до</w:t>
      </w:r>
      <w:proofErr w:type="gramEnd"/>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r w:rsidRPr="00686832">
        <w:rPr>
          <w:rFonts w:ascii="Lucida Console" w:eastAsia="Times New Roman" w:hAnsi="Lucida Console" w:cs="Courier New"/>
          <w:sz w:val="18"/>
          <w:szCs w:val="18"/>
          <w:lang w:eastAsia="ru-RU"/>
        </w:rPr>
        <w:t>"___"___________ ____ г. в связи с ______________________________________).</w:t>
      </w: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r w:rsidRPr="00686832">
        <w:rPr>
          <w:rFonts w:ascii="Lucida Console" w:eastAsia="Times New Roman" w:hAnsi="Lucida Console" w:cs="Courier New"/>
          <w:sz w:val="18"/>
          <w:szCs w:val="18"/>
          <w:lang w:eastAsia="ru-RU"/>
        </w:rPr>
        <w:t xml:space="preserve">                               (основания, предусмотренные ст. 59 Трудового</w:t>
      </w: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r w:rsidRPr="00686832">
        <w:rPr>
          <w:rFonts w:ascii="Lucida Console" w:eastAsia="Times New Roman" w:hAnsi="Lucida Console" w:cs="Courier New"/>
          <w:sz w:val="18"/>
          <w:szCs w:val="18"/>
          <w:lang w:eastAsia="ru-RU"/>
        </w:rPr>
        <w:lastRenderedPageBreak/>
        <w:t xml:space="preserve">                                              кодекса Российской Федерации)</w:t>
      </w:r>
    </w:p>
    <w:p w:rsidR="00686832" w:rsidRPr="00686832" w:rsidRDefault="00686832" w:rsidP="00686832">
      <w:pPr>
        <w:spacing w:after="0" w:line="240" w:lineRule="auto"/>
        <w:rPr>
          <w:rFonts w:ascii="Times New Roman" w:eastAsia="Times New Roman" w:hAnsi="Times New Roman" w:cs="Times New Roman"/>
          <w:sz w:val="24"/>
          <w:szCs w:val="24"/>
          <w:lang w:eastAsia="ru-RU"/>
        </w:rPr>
      </w:pPr>
      <w:r w:rsidRPr="00686832">
        <w:rPr>
          <w:rFonts w:ascii="Arial" w:eastAsia="Times New Roman" w:hAnsi="Arial" w:cs="Arial"/>
          <w:sz w:val="18"/>
          <w:szCs w:val="18"/>
          <w:lang w:eastAsia="ru-RU"/>
        </w:rPr>
        <w:br/>
      </w:r>
      <w:r w:rsidRPr="00686832">
        <w:rPr>
          <w:rFonts w:ascii="Arial" w:eastAsia="Times New Roman" w:hAnsi="Arial" w:cs="Arial"/>
          <w:sz w:val="18"/>
          <w:szCs w:val="18"/>
          <w:lang w:eastAsia="ru-RU"/>
        </w:rPr>
        <w:br/>
      </w:r>
    </w:p>
    <w:p w:rsidR="00686832" w:rsidRPr="00686832" w:rsidRDefault="00686832" w:rsidP="00686832">
      <w:pPr>
        <w:shd w:val="clear" w:color="auto" w:fill="FFFFFF"/>
        <w:spacing w:after="240" w:line="240" w:lineRule="auto"/>
        <w:textAlignment w:val="baseline"/>
        <w:outlineLvl w:val="2"/>
        <w:rPr>
          <w:rFonts w:ascii="Arial" w:eastAsia="Times New Roman" w:hAnsi="Arial" w:cs="Arial"/>
          <w:sz w:val="36"/>
          <w:szCs w:val="36"/>
          <w:lang w:eastAsia="ru-RU"/>
        </w:rPr>
      </w:pPr>
      <w:r w:rsidRPr="00686832">
        <w:rPr>
          <w:rFonts w:ascii="Arial" w:eastAsia="Times New Roman" w:hAnsi="Arial" w:cs="Arial"/>
          <w:sz w:val="36"/>
          <w:szCs w:val="36"/>
          <w:lang w:eastAsia="ru-RU"/>
        </w:rPr>
        <w:t>3. УСЛОВИЯ ОПЛАТЫ ТРУДА РАБОТНИКА</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3.1. За выполнение трудовых обязанностей Работнику устанавливается должностной оклад (тарифная ставка) в размере ______ (____________) рублей в месяц.</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3.2. Работодателем устанавливаются доплаты, надбавки и поощрительные выплаты. Размеры и условия таких доплат, надбавок и поощрительных выплат определены в Положении о премировании работника (утверждено Работодателем "___"________ ____ г.), с которым Работник ознакомлен при подписании договора.</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В случае необходимости Работодатель вправе вносить изменения в Положение о премировании, отменять его или принимать его новую редакцию в одностороннем порядке. При этом Работник уведомляется о таких изменениях не менее чем за ________ (не менее 2 месяцев) дней до вступления в силу.</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3.3.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установленном дополнительным соглашением сторон.</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3.4. Сверхурочная работа оплачивается за первые два часа работы в полуторном размере, за последующие часы - в двойном размере. На основании письменного согласия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3.5.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3.6. Время простоя по вине Работодателя оплачивается в размере двух третей средней заработной платы Работника.</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Время простоя по причинам, не зависящим от Работодателя и Работника, оплачивается в размере двух третей должностного оклада, рассчитанных пропорционально времени простоя.</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Время простоя по вине Работника не оплачивается.</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3.7. Заработная плата Работнику выплачивается путем выдачи наличных денежных средств в кассе Работодателя (вариант: путем перечисления на счет Работника в банке) каждые полмесяца в день, установленный Правилами внутреннего трудового распорядка.</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3.8. Из заработной платы Работника могут производиться удержания в случаях, предусмотренных законодательством Российской Федерации.</w:t>
      </w:r>
    </w:p>
    <w:p w:rsidR="00686832" w:rsidRPr="00686832" w:rsidRDefault="00686832" w:rsidP="00686832">
      <w:pPr>
        <w:spacing w:after="0" w:line="240" w:lineRule="auto"/>
        <w:rPr>
          <w:rFonts w:ascii="Times New Roman" w:eastAsia="Times New Roman" w:hAnsi="Times New Roman" w:cs="Times New Roman"/>
          <w:sz w:val="24"/>
          <w:szCs w:val="24"/>
          <w:lang w:eastAsia="ru-RU"/>
        </w:rPr>
      </w:pPr>
      <w:r w:rsidRPr="00686832">
        <w:rPr>
          <w:rFonts w:ascii="Arial" w:eastAsia="Times New Roman" w:hAnsi="Arial" w:cs="Arial"/>
          <w:sz w:val="18"/>
          <w:szCs w:val="18"/>
          <w:lang w:eastAsia="ru-RU"/>
        </w:rPr>
        <w:br/>
      </w:r>
      <w:r w:rsidRPr="00686832">
        <w:rPr>
          <w:rFonts w:ascii="Arial" w:eastAsia="Times New Roman" w:hAnsi="Arial" w:cs="Arial"/>
          <w:sz w:val="18"/>
          <w:szCs w:val="18"/>
          <w:lang w:eastAsia="ru-RU"/>
        </w:rPr>
        <w:br/>
      </w:r>
    </w:p>
    <w:p w:rsidR="00686832" w:rsidRPr="00686832" w:rsidRDefault="00686832" w:rsidP="00686832">
      <w:pPr>
        <w:shd w:val="clear" w:color="auto" w:fill="FFFFFF"/>
        <w:spacing w:after="240" w:line="240" w:lineRule="auto"/>
        <w:textAlignment w:val="baseline"/>
        <w:outlineLvl w:val="2"/>
        <w:rPr>
          <w:rFonts w:ascii="Arial" w:eastAsia="Times New Roman" w:hAnsi="Arial" w:cs="Arial"/>
          <w:sz w:val="36"/>
          <w:szCs w:val="36"/>
          <w:lang w:eastAsia="ru-RU"/>
        </w:rPr>
      </w:pPr>
      <w:r w:rsidRPr="00686832">
        <w:rPr>
          <w:rFonts w:ascii="Arial" w:eastAsia="Times New Roman" w:hAnsi="Arial" w:cs="Arial"/>
          <w:sz w:val="36"/>
          <w:szCs w:val="36"/>
          <w:lang w:eastAsia="ru-RU"/>
        </w:rPr>
        <w:lastRenderedPageBreak/>
        <w:t>4. РЕЖИМ РАБОЧЕГО ВРЕМЕНИ &lt;5&gt; И ОТДЫХА. ОТПУСКА</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4.1. Работнику устанавливается следующий режим рабочего времени: _________________________ с предоставлением _____ выходного(</w:t>
      </w:r>
      <w:proofErr w:type="spellStart"/>
      <w:r w:rsidRPr="00686832">
        <w:rPr>
          <w:rFonts w:ascii="Arial" w:eastAsia="Times New Roman" w:hAnsi="Arial" w:cs="Arial"/>
          <w:sz w:val="18"/>
          <w:szCs w:val="18"/>
          <w:lang w:eastAsia="ru-RU"/>
        </w:rPr>
        <w:t>ых</w:t>
      </w:r>
      <w:proofErr w:type="spellEnd"/>
      <w:r w:rsidRPr="00686832">
        <w:rPr>
          <w:rFonts w:ascii="Arial" w:eastAsia="Times New Roman" w:hAnsi="Arial" w:cs="Arial"/>
          <w:sz w:val="18"/>
          <w:szCs w:val="18"/>
          <w:lang w:eastAsia="ru-RU"/>
        </w:rPr>
        <w:t>) дня (дней) _________________________ &lt;5&gt;.</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4.2. Время начала работы: ____________________ &lt;5&gt;.</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Время окончания работы: ____________________.</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(При сменном режиме: 4.1. Продолжительность рабочего времени для Работника 48 часов в неделю при сменном режиме работы в соответствии с графиком сменности, утвержденным Работодателем: в две (три, четыре) смены.</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4.2. Продолжительность смены составляет ___________ часов.</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1 смена: начало - ___ часов ___ минут; окончание - ___ часов ___ минут;</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2 смена: начало - ___ часов ___ минут; окончание - ___ часов ___ минут;</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3 смена: начало - ___ часов ___ минут; окончание - ___ часов ___ минут;</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4 смена: начало - ___ часов ___ минут; окончание - ___ часов ___ минут.)</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4.3. В течение рабочего дня Работнику устанавливается перерыв для отдыха и питания с _____ ч. до _____ ч., который в рабочее время не включается &lt;5&gt;.</w:t>
      </w: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r w:rsidRPr="00686832">
        <w:rPr>
          <w:rFonts w:ascii="Lucida Console" w:eastAsia="Times New Roman" w:hAnsi="Lucida Console" w:cs="Courier New"/>
          <w:sz w:val="18"/>
          <w:szCs w:val="18"/>
          <w:lang w:eastAsia="ru-RU"/>
        </w:rPr>
        <w:t xml:space="preserve">    4.4. Ежегодный основной  оплачиваемый отпуск  предоставляется Работнику</w:t>
      </w: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r w:rsidRPr="00686832">
        <w:rPr>
          <w:rFonts w:ascii="Lucida Console" w:eastAsia="Times New Roman" w:hAnsi="Lucida Console" w:cs="Courier New"/>
          <w:sz w:val="18"/>
          <w:szCs w:val="18"/>
          <w:lang w:eastAsia="ru-RU"/>
        </w:rPr>
        <w:t>продолжительностью ________ календарных дней.</w:t>
      </w: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r w:rsidRPr="00686832">
        <w:rPr>
          <w:rFonts w:ascii="Lucida Console" w:eastAsia="Times New Roman" w:hAnsi="Lucida Console" w:cs="Courier New"/>
          <w:sz w:val="18"/>
          <w:szCs w:val="18"/>
          <w:lang w:eastAsia="ru-RU"/>
        </w:rPr>
        <w:t xml:space="preserve">                (не менее 28)</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О времени начала отпуска Работник должен быть извещен под роспись не позднее чем за две недели до его начала.</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Работодателя.</w:t>
      </w:r>
    </w:p>
    <w:p w:rsidR="00686832" w:rsidRPr="00686832" w:rsidRDefault="00686832" w:rsidP="00686832">
      <w:pPr>
        <w:spacing w:after="0" w:line="240" w:lineRule="auto"/>
        <w:rPr>
          <w:rFonts w:ascii="Times New Roman" w:eastAsia="Times New Roman" w:hAnsi="Times New Roman" w:cs="Times New Roman"/>
          <w:sz w:val="24"/>
          <w:szCs w:val="24"/>
          <w:lang w:eastAsia="ru-RU"/>
        </w:rPr>
      </w:pPr>
      <w:r w:rsidRPr="00686832">
        <w:rPr>
          <w:rFonts w:ascii="Arial" w:eastAsia="Times New Roman" w:hAnsi="Arial" w:cs="Arial"/>
          <w:sz w:val="18"/>
          <w:szCs w:val="18"/>
          <w:lang w:eastAsia="ru-RU"/>
        </w:rPr>
        <w:br/>
      </w:r>
      <w:r w:rsidRPr="00686832">
        <w:rPr>
          <w:rFonts w:ascii="Arial" w:eastAsia="Times New Roman" w:hAnsi="Arial" w:cs="Arial"/>
          <w:sz w:val="18"/>
          <w:szCs w:val="18"/>
          <w:lang w:eastAsia="ru-RU"/>
        </w:rPr>
        <w:br/>
      </w:r>
    </w:p>
    <w:p w:rsidR="00686832" w:rsidRPr="00686832" w:rsidRDefault="00686832" w:rsidP="00686832">
      <w:pPr>
        <w:shd w:val="clear" w:color="auto" w:fill="FFFFFF"/>
        <w:spacing w:after="240" w:line="240" w:lineRule="auto"/>
        <w:textAlignment w:val="baseline"/>
        <w:outlineLvl w:val="2"/>
        <w:rPr>
          <w:rFonts w:ascii="Arial" w:eastAsia="Times New Roman" w:hAnsi="Arial" w:cs="Arial"/>
          <w:sz w:val="36"/>
          <w:szCs w:val="36"/>
          <w:lang w:eastAsia="ru-RU"/>
        </w:rPr>
      </w:pPr>
      <w:r w:rsidRPr="00686832">
        <w:rPr>
          <w:rFonts w:ascii="Arial" w:eastAsia="Times New Roman" w:hAnsi="Arial" w:cs="Arial"/>
          <w:sz w:val="36"/>
          <w:szCs w:val="36"/>
          <w:lang w:eastAsia="ru-RU"/>
        </w:rPr>
        <w:t>5. ПРАВА И ОБЯЗАННОСТИ РАБОТНИКА</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lastRenderedPageBreak/>
        <w:t>5.1. Должностные обязанности Работника:</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расчесывание, стрижка волос взрослых и детей.</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Укладка и завивка волос в соответствии с направлением моды и особенностями лица.</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Завивка волос на бигуди, специальными зажимами и щипцами, химическим и электрическим способом (перманент).</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Массаж и мытье головы.</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Нанесение на волосы химических препаратов и растворов.</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Окраска волос в различные цвета и оттенки, их обесцвечивание.</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Стрижка и бритье с учетом свойств кожи.</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Наложение компрессов и массаж лица.</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Выполнение работ с накладками и париками.</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Дезинфицирование, чистка и правка инструмента.</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5.2. Работник:</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5.2.1. Соблюдает Правила внутреннего трудового распорядка, трудовую дисциплину, требования по охране труда и обеспечению безопасности труда.</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5.2.2. Бережно относится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имуществу других работников.</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5.2.3. Незамедлительно сообщает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5.2.4. По распоряжению Работодателя отправляется в служебные командировки на территории России и за рубежом.</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5.3. Работник имеет право на:</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изменение и расторжение договора в порядке и на условиях, которые установлены Трудовым кодексом Российской Федерации, иными федеральными законами;</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предоставление ему работы, обусловленной договором;</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рабочее место, соответствующее государственным нормативным требованиям охраны труда и условиям, предусмотренным коллективным договором (при наличии);</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бесплатное обеспечение специальной одеждой, специальной обувью и другими средствами индивидуальной защиты в соответствии с установленными нормами;</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lastRenderedPageBreak/>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полную достоверную информацию об условиях труда и требованиях охраны труда на рабочем месте;</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участие в управлении организацией в предусмотренных Трудовым кодексом Российской Федерации, иными федеральными законами и коллективным договором (при наличии) формах;</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(при наличии), соглашений;</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защиту своих трудовых прав, свобод и законных интересов всеми не запрещенными законом способами;</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обязательное социальное страхование в случаях, предусмотренных федеральными законами.</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(При необходимости включить: 5.4. Права и обязанности Работника,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вытекающие из условий коллективного договора, соглашений.)</w:t>
      </w:r>
    </w:p>
    <w:p w:rsidR="00686832" w:rsidRPr="00686832" w:rsidRDefault="00686832" w:rsidP="00686832">
      <w:pPr>
        <w:spacing w:after="0" w:line="240" w:lineRule="auto"/>
        <w:rPr>
          <w:rFonts w:ascii="Times New Roman" w:eastAsia="Times New Roman" w:hAnsi="Times New Roman" w:cs="Times New Roman"/>
          <w:sz w:val="24"/>
          <w:szCs w:val="24"/>
          <w:lang w:eastAsia="ru-RU"/>
        </w:rPr>
      </w:pPr>
      <w:r w:rsidRPr="00686832">
        <w:rPr>
          <w:rFonts w:ascii="Arial" w:eastAsia="Times New Roman" w:hAnsi="Arial" w:cs="Arial"/>
          <w:sz w:val="18"/>
          <w:szCs w:val="18"/>
          <w:lang w:eastAsia="ru-RU"/>
        </w:rPr>
        <w:br/>
      </w:r>
      <w:r w:rsidRPr="00686832">
        <w:rPr>
          <w:rFonts w:ascii="Arial" w:eastAsia="Times New Roman" w:hAnsi="Arial" w:cs="Arial"/>
          <w:sz w:val="18"/>
          <w:szCs w:val="18"/>
          <w:lang w:eastAsia="ru-RU"/>
        </w:rPr>
        <w:br/>
      </w:r>
    </w:p>
    <w:p w:rsidR="00686832" w:rsidRPr="00686832" w:rsidRDefault="00686832" w:rsidP="00686832">
      <w:pPr>
        <w:shd w:val="clear" w:color="auto" w:fill="FFFFFF"/>
        <w:spacing w:after="240" w:line="240" w:lineRule="auto"/>
        <w:textAlignment w:val="baseline"/>
        <w:outlineLvl w:val="2"/>
        <w:rPr>
          <w:rFonts w:ascii="Arial" w:eastAsia="Times New Roman" w:hAnsi="Arial" w:cs="Arial"/>
          <w:sz w:val="36"/>
          <w:szCs w:val="36"/>
          <w:lang w:eastAsia="ru-RU"/>
        </w:rPr>
      </w:pPr>
      <w:r w:rsidRPr="00686832">
        <w:rPr>
          <w:rFonts w:ascii="Arial" w:eastAsia="Times New Roman" w:hAnsi="Arial" w:cs="Arial"/>
          <w:sz w:val="36"/>
          <w:szCs w:val="36"/>
          <w:lang w:eastAsia="ru-RU"/>
        </w:rPr>
        <w:t>6. ПРАВА И ОБЯЗАННОСТИ РАБОТОДАТЕЛЯ</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6.1. Работодатель вправе:</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изменять и расторгать договор с Работником в порядке и на условиях, которые установлены Трудовым кодексом Российской Федерации, иными федеральными законами;</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поощрять Работника за добросовестный эффективный труд;</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принимать локальные нормативные акты;</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lastRenderedPageBreak/>
        <w:t>-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проводить в соответствии с Положением об оценке эффективности труда оценку эффективности деятельности Работника;</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с согласия Работника привлекать его к выполнению отдельных поручений, не входящих в должностные обязанности Работника;</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с согласия Работника привлекать его к выполнению дополнительной работы по другой или такой же профессии (должности) за дополнительную плату.</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6.2. Работодатель обязан:</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наличии);</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предоставлять Работнику работу, обусловленную договором;</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обеспечивать безопасность и условия труда, соответствующие государственным нормативным требованиям охраны труда;</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обеспечивать Работника оборудованием, инструментами, технической документацией и иными средствами, необходимыми для исполнения трудовых обязанностей;</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обеспечивать Работнику равную оплату труда равной ценности;</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выплачивать в полном размере причитающуюся Работнику заработную плату в сроки, установленные в соответствии с Трудовым кодексом Российской Федерации, коллективным договором (при наличии), Правилами внутреннего трудового распорядка;</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вести коллективные переговоры, а также заключать коллективный договор в порядке, установленном Трудовым кодексом Российской Федерации;</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предоставлять представителям Работника полную и достоверную информацию, необходимую для заключения коллективного договора, соглашения и контроля их выполнения;</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знакомить Работника под роспись с принимаемыми локальными нормативными актами, непосредственно связанными с его трудовой деятельностью либо положением в организации;</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над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рассматривать представления соответствующих профсоюзных органов, иных избранных Работником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создавать условия, обеспечивающие участие Работника в управлении организацией в предусмотренных Трудовым кодексом Российской Федерации, иными федеральными законами и коллективным договором (при наличии) формах;</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обеспечивать бытовые нужды Работника, связанные с исполнением трудовых обязанностей;</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lastRenderedPageBreak/>
        <w:t>- осуществлять обязательное социальное страхование Работника в порядке, установленном федеральными законами;</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возмещать вред, причиненный Работнику в связи с исполнением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наличии), соглашениями, локальными нормативными актами.</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(При необходимости: 6.3. Права и обязанности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Работодателя, вытекающие из условий коллективного договора, соглашений.)</w:t>
      </w:r>
    </w:p>
    <w:p w:rsidR="00686832" w:rsidRPr="00686832" w:rsidRDefault="00686832" w:rsidP="00686832">
      <w:pPr>
        <w:spacing w:after="0" w:line="240" w:lineRule="auto"/>
        <w:rPr>
          <w:rFonts w:ascii="Times New Roman" w:eastAsia="Times New Roman" w:hAnsi="Times New Roman" w:cs="Times New Roman"/>
          <w:sz w:val="24"/>
          <w:szCs w:val="24"/>
          <w:lang w:eastAsia="ru-RU"/>
        </w:rPr>
      </w:pPr>
      <w:r w:rsidRPr="00686832">
        <w:rPr>
          <w:rFonts w:ascii="Arial" w:eastAsia="Times New Roman" w:hAnsi="Arial" w:cs="Arial"/>
          <w:sz w:val="18"/>
          <w:szCs w:val="18"/>
          <w:lang w:eastAsia="ru-RU"/>
        </w:rPr>
        <w:br/>
      </w:r>
      <w:r w:rsidRPr="00686832">
        <w:rPr>
          <w:rFonts w:ascii="Arial" w:eastAsia="Times New Roman" w:hAnsi="Arial" w:cs="Arial"/>
          <w:sz w:val="18"/>
          <w:szCs w:val="18"/>
          <w:lang w:eastAsia="ru-RU"/>
        </w:rPr>
        <w:br/>
      </w:r>
    </w:p>
    <w:p w:rsidR="00686832" w:rsidRPr="00686832" w:rsidRDefault="00686832" w:rsidP="00686832">
      <w:pPr>
        <w:shd w:val="clear" w:color="auto" w:fill="FFFFFF"/>
        <w:spacing w:after="240" w:line="240" w:lineRule="auto"/>
        <w:textAlignment w:val="baseline"/>
        <w:outlineLvl w:val="2"/>
        <w:rPr>
          <w:rFonts w:ascii="Arial" w:eastAsia="Times New Roman" w:hAnsi="Arial" w:cs="Arial"/>
          <w:sz w:val="36"/>
          <w:szCs w:val="36"/>
          <w:lang w:eastAsia="ru-RU"/>
        </w:rPr>
      </w:pPr>
      <w:r w:rsidRPr="00686832">
        <w:rPr>
          <w:rFonts w:ascii="Arial" w:eastAsia="Times New Roman" w:hAnsi="Arial" w:cs="Arial"/>
          <w:sz w:val="36"/>
          <w:szCs w:val="36"/>
          <w:lang w:eastAsia="ru-RU"/>
        </w:rPr>
        <w:t>7. УСЛОВИЯ ДОПОЛНИТЕЛЬНОГО СТРАХОВАНИЯ РАБОТНИКА. ОБЕСПЕЧЕНИЕ ДОПОЛНИТЕЛЬНЫХ СОЦИАЛЬНЫХ ГАРАНТИЙ</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7.1. Работник подлежит дополнительному страхованию в порядке и на условиях, установленных коллективным договором и (или) локальными нормативными актами организации (при наличии), соглашениями сторон и действующим законодательством Российской Федерации.</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7.2. Стороны согласовали следующие улучшения социально-бытовых условий Работника и членов его семьи: _________________________.</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7.3. Улучшенные условия работы Работника при выполнении работы в (на, с) _________________________.</w:t>
      </w:r>
    </w:p>
    <w:p w:rsidR="00686832" w:rsidRPr="00686832" w:rsidRDefault="00686832" w:rsidP="00686832">
      <w:pPr>
        <w:spacing w:after="0" w:line="240" w:lineRule="auto"/>
        <w:rPr>
          <w:rFonts w:ascii="Times New Roman" w:eastAsia="Times New Roman" w:hAnsi="Times New Roman" w:cs="Times New Roman"/>
          <w:sz w:val="24"/>
          <w:szCs w:val="24"/>
          <w:lang w:eastAsia="ru-RU"/>
        </w:rPr>
      </w:pPr>
      <w:r w:rsidRPr="00686832">
        <w:rPr>
          <w:rFonts w:ascii="Arial" w:eastAsia="Times New Roman" w:hAnsi="Arial" w:cs="Arial"/>
          <w:sz w:val="18"/>
          <w:szCs w:val="18"/>
          <w:lang w:eastAsia="ru-RU"/>
        </w:rPr>
        <w:br/>
      </w:r>
      <w:r w:rsidRPr="00686832">
        <w:rPr>
          <w:rFonts w:ascii="Arial" w:eastAsia="Times New Roman" w:hAnsi="Arial" w:cs="Arial"/>
          <w:sz w:val="18"/>
          <w:szCs w:val="18"/>
          <w:lang w:eastAsia="ru-RU"/>
        </w:rPr>
        <w:br/>
      </w:r>
    </w:p>
    <w:p w:rsidR="00686832" w:rsidRPr="00686832" w:rsidRDefault="00686832" w:rsidP="00686832">
      <w:pPr>
        <w:shd w:val="clear" w:color="auto" w:fill="FFFFFF"/>
        <w:spacing w:after="240" w:line="240" w:lineRule="auto"/>
        <w:textAlignment w:val="baseline"/>
        <w:outlineLvl w:val="2"/>
        <w:rPr>
          <w:rFonts w:ascii="Arial" w:eastAsia="Times New Roman" w:hAnsi="Arial" w:cs="Arial"/>
          <w:sz w:val="36"/>
          <w:szCs w:val="36"/>
          <w:lang w:eastAsia="ru-RU"/>
        </w:rPr>
      </w:pPr>
      <w:r w:rsidRPr="00686832">
        <w:rPr>
          <w:rFonts w:ascii="Arial" w:eastAsia="Times New Roman" w:hAnsi="Arial" w:cs="Arial"/>
          <w:sz w:val="36"/>
          <w:szCs w:val="36"/>
          <w:lang w:eastAsia="ru-RU"/>
        </w:rPr>
        <w:t>8. ОТВЕТСТВЕННОСТЬ СТОРОН</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8.1.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кодексом Российской Федерации и иными федеральными законами.</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8.2. Работодатель несет перед Работником материальную и иную ответственность согласно действующему законодательству Российской Федерации.</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8.3. Материальная ответственность стороны договора наступает за ущерб, причиненный ею другой стороне договора в результате ее виновного противоправного поведения.</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8.4.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8.5. Каждая из сторон обязана доказывать сумму причиненного ущерба.</w:t>
      </w:r>
    </w:p>
    <w:p w:rsidR="00686832" w:rsidRPr="00686832" w:rsidRDefault="00686832" w:rsidP="00686832">
      <w:pPr>
        <w:spacing w:after="0" w:line="240" w:lineRule="auto"/>
        <w:rPr>
          <w:rFonts w:ascii="Times New Roman" w:eastAsia="Times New Roman" w:hAnsi="Times New Roman" w:cs="Times New Roman"/>
          <w:sz w:val="24"/>
          <w:szCs w:val="24"/>
          <w:lang w:eastAsia="ru-RU"/>
        </w:rPr>
      </w:pPr>
      <w:r w:rsidRPr="00686832">
        <w:rPr>
          <w:rFonts w:ascii="Arial" w:eastAsia="Times New Roman" w:hAnsi="Arial" w:cs="Arial"/>
          <w:sz w:val="18"/>
          <w:szCs w:val="18"/>
          <w:lang w:eastAsia="ru-RU"/>
        </w:rPr>
        <w:br/>
      </w:r>
      <w:r w:rsidRPr="00686832">
        <w:rPr>
          <w:rFonts w:ascii="Arial" w:eastAsia="Times New Roman" w:hAnsi="Arial" w:cs="Arial"/>
          <w:sz w:val="18"/>
          <w:szCs w:val="18"/>
          <w:lang w:eastAsia="ru-RU"/>
        </w:rPr>
        <w:br/>
      </w:r>
    </w:p>
    <w:p w:rsidR="00686832" w:rsidRPr="00686832" w:rsidRDefault="00686832" w:rsidP="00686832">
      <w:pPr>
        <w:shd w:val="clear" w:color="auto" w:fill="FFFFFF"/>
        <w:spacing w:after="240" w:line="240" w:lineRule="auto"/>
        <w:textAlignment w:val="baseline"/>
        <w:outlineLvl w:val="2"/>
        <w:rPr>
          <w:rFonts w:ascii="Arial" w:eastAsia="Times New Roman" w:hAnsi="Arial" w:cs="Arial"/>
          <w:sz w:val="36"/>
          <w:szCs w:val="36"/>
          <w:lang w:eastAsia="ru-RU"/>
        </w:rPr>
      </w:pPr>
      <w:r w:rsidRPr="00686832">
        <w:rPr>
          <w:rFonts w:ascii="Arial" w:eastAsia="Times New Roman" w:hAnsi="Arial" w:cs="Arial"/>
          <w:sz w:val="36"/>
          <w:szCs w:val="36"/>
          <w:lang w:eastAsia="ru-RU"/>
        </w:rPr>
        <w:lastRenderedPageBreak/>
        <w:t>9. ИСПОЛЬЗОВАНИЕ РАБОТНИКОМ ЛИЧНОГО ИМУЩЕСТВА В СЛУЖЕБНЫХ ЦЕЛЯХ</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9.1. Работник имеет право в случае необходимости либо по согласованию с Работодателем использовать личное имущество в служебных целях (для выполнения своей трудовой функции и/или отдельных поручений Работодателя). За такое использование личного имущества Работодатель выплачивает Работнику денежную компенсацию &lt;6&gt;.</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9.2. В случае возникновения необходимости регулярного использования личного имущества между сторонами договора заключается соглашение об использовании Работником личного имущества в служебных целях, где указываются характеристики соответствующего имущества, порядок его использования, размер и порядок выплаты компенсации за использование, а также права сторон договора в отношении такого имущества.</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9.3. В случае если использование имущества Работника в служебных целях осуществляется нерегулярно, указанная в п. 9.1 компенсация выплачивается на основании документов и иных свидетельств, подтверждающих служебное использование такого имущества.</w:t>
      </w:r>
    </w:p>
    <w:p w:rsidR="00686832" w:rsidRPr="00686832" w:rsidRDefault="00686832" w:rsidP="00686832">
      <w:pPr>
        <w:spacing w:after="0" w:line="240" w:lineRule="auto"/>
        <w:rPr>
          <w:rFonts w:ascii="Times New Roman" w:eastAsia="Times New Roman" w:hAnsi="Times New Roman" w:cs="Times New Roman"/>
          <w:sz w:val="24"/>
          <w:szCs w:val="24"/>
          <w:lang w:eastAsia="ru-RU"/>
        </w:rPr>
      </w:pPr>
      <w:r w:rsidRPr="00686832">
        <w:rPr>
          <w:rFonts w:ascii="Arial" w:eastAsia="Times New Roman" w:hAnsi="Arial" w:cs="Arial"/>
          <w:sz w:val="18"/>
          <w:szCs w:val="18"/>
          <w:lang w:eastAsia="ru-RU"/>
        </w:rPr>
        <w:br/>
      </w:r>
      <w:r w:rsidRPr="00686832">
        <w:rPr>
          <w:rFonts w:ascii="Arial" w:eastAsia="Times New Roman" w:hAnsi="Arial" w:cs="Arial"/>
          <w:sz w:val="18"/>
          <w:szCs w:val="18"/>
          <w:lang w:eastAsia="ru-RU"/>
        </w:rPr>
        <w:br/>
      </w:r>
    </w:p>
    <w:p w:rsidR="00686832" w:rsidRPr="00686832" w:rsidRDefault="00686832" w:rsidP="00686832">
      <w:pPr>
        <w:shd w:val="clear" w:color="auto" w:fill="FFFFFF"/>
        <w:spacing w:after="240" w:line="240" w:lineRule="auto"/>
        <w:textAlignment w:val="baseline"/>
        <w:outlineLvl w:val="2"/>
        <w:rPr>
          <w:rFonts w:ascii="Arial" w:eastAsia="Times New Roman" w:hAnsi="Arial" w:cs="Arial"/>
          <w:sz w:val="36"/>
          <w:szCs w:val="36"/>
          <w:lang w:eastAsia="ru-RU"/>
        </w:rPr>
      </w:pPr>
      <w:r w:rsidRPr="00686832">
        <w:rPr>
          <w:rFonts w:ascii="Arial" w:eastAsia="Times New Roman" w:hAnsi="Arial" w:cs="Arial"/>
          <w:sz w:val="36"/>
          <w:szCs w:val="36"/>
          <w:lang w:eastAsia="ru-RU"/>
        </w:rPr>
        <w:t>10. ПРЕКРАЩЕНИЕ ТРУДОВОГО ДОГОВОРА</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10.1. Основаниями для прекращения настоящего трудового договора являются:</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10.1.1. Соглашение сторон.</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10.1.2.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10.1.3. Расторжение трудового договора по инициативе Работодателя.</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10.1.4. Иные основания, предусмотренные трудовым законодательством Российской Федерации.</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10.2.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10.3. Работодатель вправе принять решение об осуществлении компенсационной выплаты Работнику в размере _______________ в случае _________________________.</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10.4. В день прекращения трудового договора Работодатель обязан выдать Работнику трудовую книжку и произвести с ним расчет в соответствии со ст.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686832" w:rsidRPr="00686832" w:rsidRDefault="00686832" w:rsidP="00686832">
      <w:pPr>
        <w:spacing w:after="0" w:line="240" w:lineRule="auto"/>
        <w:rPr>
          <w:rFonts w:ascii="Times New Roman" w:eastAsia="Times New Roman" w:hAnsi="Times New Roman" w:cs="Times New Roman"/>
          <w:sz w:val="24"/>
          <w:szCs w:val="24"/>
          <w:lang w:eastAsia="ru-RU"/>
        </w:rPr>
      </w:pPr>
      <w:r w:rsidRPr="00686832">
        <w:rPr>
          <w:rFonts w:ascii="Arial" w:eastAsia="Times New Roman" w:hAnsi="Arial" w:cs="Arial"/>
          <w:sz w:val="18"/>
          <w:szCs w:val="18"/>
          <w:lang w:eastAsia="ru-RU"/>
        </w:rPr>
        <w:br/>
      </w:r>
      <w:r w:rsidRPr="00686832">
        <w:rPr>
          <w:rFonts w:ascii="Arial" w:eastAsia="Times New Roman" w:hAnsi="Arial" w:cs="Arial"/>
          <w:sz w:val="18"/>
          <w:szCs w:val="18"/>
          <w:lang w:eastAsia="ru-RU"/>
        </w:rPr>
        <w:br/>
      </w:r>
    </w:p>
    <w:p w:rsidR="00686832" w:rsidRPr="00686832" w:rsidRDefault="00686832" w:rsidP="00686832">
      <w:pPr>
        <w:shd w:val="clear" w:color="auto" w:fill="FFFFFF"/>
        <w:spacing w:after="240" w:line="240" w:lineRule="auto"/>
        <w:textAlignment w:val="baseline"/>
        <w:outlineLvl w:val="2"/>
        <w:rPr>
          <w:rFonts w:ascii="Arial" w:eastAsia="Times New Roman" w:hAnsi="Arial" w:cs="Arial"/>
          <w:sz w:val="36"/>
          <w:szCs w:val="36"/>
          <w:lang w:eastAsia="ru-RU"/>
        </w:rPr>
      </w:pPr>
      <w:r w:rsidRPr="00686832">
        <w:rPr>
          <w:rFonts w:ascii="Arial" w:eastAsia="Times New Roman" w:hAnsi="Arial" w:cs="Arial"/>
          <w:sz w:val="36"/>
          <w:szCs w:val="36"/>
          <w:lang w:eastAsia="ru-RU"/>
        </w:rPr>
        <w:t>11. ЗАКЛЮЧИТЕЛЬНЫЕ ПОЛОЖЕНИЯ</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11.1. Условия договора носят конфиденциальный характер и разглашению не подлежат.</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lastRenderedPageBreak/>
        <w:t>11.2. Условия договора имеют обязательную юридическую силу для сторон с момента его заключения сторонами. Все изменения и дополнения к договору оформляются двусторонним письменным соглашением.</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11.3. Споры между сторонами, возникающие при исполнении договора, рассматриваются в порядке, установленном действующим законодательством Российской Федерации.</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11.4. Во всем остальном, что не предусмотрено договором, стороны руководствуются законодательством Российской Федерации, регулирующим трудовые отношения.</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11.5. Договор составлен в двух экземплярах, имеющих одинаковую юридическую силу, один из которых хранится у Работодателя, а другой - у Работника.</w:t>
      </w: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r w:rsidRPr="00686832">
        <w:rPr>
          <w:rFonts w:ascii="Lucida Console" w:eastAsia="Times New Roman" w:hAnsi="Lucida Console" w:cs="Courier New"/>
          <w:sz w:val="18"/>
          <w:szCs w:val="18"/>
          <w:lang w:eastAsia="ru-RU"/>
        </w:rPr>
        <w:t xml:space="preserve">    11.6. До  подписания  трудового   договора   Работник   ознакомлен   </w:t>
      </w:r>
      <w:proofErr w:type="gramStart"/>
      <w:r w:rsidRPr="00686832">
        <w:rPr>
          <w:rFonts w:ascii="Lucida Console" w:eastAsia="Times New Roman" w:hAnsi="Lucida Console" w:cs="Courier New"/>
          <w:sz w:val="18"/>
          <w:szCs w:val="18"/>
          <w:lang w:eastAsia="ru-RU"/>
        </w:rPr>
        <w:t>со</w:t>
      </w:r>
      <w:proofErr w:type="gramEnd"/>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r w:rsidRPr="00686832">
        <w:rPr>
          <w:rFonts w:ascii="Lucida Console" w:eastAsia="Times New Roman" w:hAnsi="Lucida Console" w:cs="Courier New"/>
          <w:sz w:val="18"/>
          <w:szCs w:val="18"/>
          <w:lang w:eastAsia="ru-RU"/>
        </w:rPr>
        <w:t>следующими документами:</w:t>
      </w: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r w:rsidRPr="00686832">
        <w:rPr>
          <w:rFonts w:ascii="Lucida Console" w:eastAsia="Times New Roman" w:hAnsi="Lucida Console" w:cs="Courier New"/>
          <w:sz w:val="18"/>
          <w:szCs w:val="18"/>
          <w:lang w:eastAsia="ru-RU"/>
        </w:rPr>
        <w:t xml:space="preserve">    Положение  о  премировании   от   "____"____________ _____ </w:t>
      </w:r>
      <w:proofErr w:type="gramStart"/>
      <w:r w:rsidRPr="00686832">
        <w:rPr>
          <w:rFonts w:ascii="Lucida Console" w:eastAsia="Times New Roman" w:hAnsi="Lucida Console" w:cs="Courier New"/>
          <w:sz w:val="18"/>
          <w:szCs w:val="18"/>
          <w:lang w:eastAsia="ru-RU"/>
        </w:rPr>
        <w:t>г</w:t>
      </w:r>
      <w:proofErr w:type="gramEnd"/>
      <w:r w:rsidRPr="00686832">
        <w:rPr>
          <w:rFonts w:ascii="Lucida Console" w:eastAsia="Times New Roman" w:hAnsi="Lucida Console" w:cs="Courier New"/>
          <w:sz w:val="18"/>
          <w:szCs w:val="18"/>
          <w:lang w:eastAsia="ru-RU"/>
        </w:rPr>
        <w:t>. N ______;</w:t>
      </w: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r w:rsidRPr="00686832">
        <w:rPr>
          <w:rFonts w:ascii="Lucida Console" w:eastAsia="Times New Roman" w:hAnsi="Lucida Console" w:cs="Courier New"/>
          <w:sz w:val="18"/>
          <w:szCs w:val="18"/>
          <w:lang w:eastAsia="ru-RU"/>
        </w:rPr>
        <w:t xml:space="preserve">    Правила  внутреннего  распорядка  от  "___"___________ ____ </w:t>
      </w:r>
      <w:proofErr w:type="gramStart"/>
      <w:r w:rsidRPr="00686832">
        <w:rPr>
          <w:rFonts w:ascii="Lucida Console" w:eastAsia="Times New Roman" w:hAnsi="Lucida Console" w:cs="Courier New"/>
          <w:sz w:val="18"/>
          <w:szCs w:val="18"/>
          <w:lang w:eastAsia="ru-RU"/>
        </w:rPr>
        <w:t>г</w:t>
      </w:r>
      <w:proofErr w:type="gramEnd"/>
      <w:r w:rsidRPr="00686832">
        <w:rPr>
          <w:rFonts w:ascii="Lucida Console" w:eastAsia="Times New Roman" w:hAnsi="Lucida Console" w:cs="Courier New"/>
          <w:sz w:val="18"/>
          <w:szCs w:val="18"/>
          <w:lang w:eastAsia="ru-RU"/>
        </w:rPr>
        <w:t>. N _____;</w:t>
      </w: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r w:rsidRPr="00686832">
        <w:rPr>
          <w:rFonts w:ascii="Lucida Console" w:eastAsia="Times New Roman" w:hAnsi="Lucida Console" w:cs="Courier New"/>
          <w:sz w:val="18"/>
          <w:szCs w:val="18"/>
          <w:lang w:eastAsia="ru-RU"/>
        </w:rPr>
        <w:t xml:space="preserve">    Положение о сохранении конфиденциальности от "___"_______ ___ г. N ___;</w:t>
      </w: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r w:rsidRPr="00686832">
        <w:rPr>
          <w:rFonts w:ascii="Lucida Console" w:eastAsia="Times New Roman" w:hAnsi="Lucida Console" w:cs="Courier New"/>
          <w:sz w:val="18"/>
          <w:szCs w:val="18"/>
          <w:lang w:eastAsia="ru-RU"/>
        </w:rPr>
        <w:t xml:space="preserve">    Должностная инструкция ____________ от "___"__________ ____ г. N _____;</w:t>
      </w: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r w:rsidRPr="00686832">
        <w:rPr>
          <w:rFonts w:ascii="Lucida Console" w:eastAsia="Times New Roman" w:hAnsi="Lucida Console" w:cs="Courier New"/>
          <w:sz w:val="18"/>
          <w:szCs w:val="18"/>
          <w:lang w:eastAsia="ru-RU"/>
        </w:rPr>
        <w:t xml:space="preserve">                         (специальность)</w:t>
      </w: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r w:rsidRPr="00686832">
        <w:rPr>
          <w:rFonts w:ascii="Lucida Console" w:eastAsia="Times New Roman" w:hAnsi="Lucida Console" w:cs="Courier New"/>
          <w:sz w:val="18"/>
          <w:szCs w:val="18"/>
          <w:lang w:eastAsia="ru-RU"/>
        </w:rPr>
        <w:t xml:space="preserve">    ______________________________________________________________________.</w:t>
      </w: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r w:rsidRPr="00686832">
        <w:rPr>
          <w:rFonts w:ascii="Lucida Console" w:eastAsia="Times New Roman" w:hAnsi="Lucida Console" w:cs="Courier New"/>
          <w:sz w:val="18"/>
          <w:szCs w:val="18"/>
          <w:lang w:eastAsia="ru-RU"/>
        </w:rPr>
        <w:t xml:space="preserve">                 (иные положения и локальные нормативные акты)</w:t>
      </w: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r w:rsidRPr="00686832">
        <w:rPr>
          <w:rFonts w:ascii="Lucida Console" w:eastAsia="Times New Roman" w:hAnsi="Lucida Console" w:cs="Courier New"/>
          <w:sz w:val="18"/>
          <w:szCs w:val="18"/>
          <w:lang w:eastAsia="ru-RU"/>
        </w:rPr>
        <w:t xml:space="preserve">    11.7. При  заключении  договора  Работник  получил  следующие  средства</w:t>
      </w: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r w:rsidRPr="00686832">
        <w:rPr>
          <w:rFonts w:ascii="Lucida Console" w:eastAsia="Times New Roman" w:hAnsi="Lucida Console" w:cs="Courier New"/>
          <w:sz w:val="18"/>
          <w:szCs w:val="18"/>
          <w:lang w:eastAsia="ru-RU"/>
        </w:rPr>
        <w:t>индивидуальной защиты: ___________________________________________________.</w:t>
      </w: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r w:rsidRPr="00686832">
        <w:rPr>
          <w:rFonts w:ascii="Lucida Console" w:eastAsia="Times New Roman" w:hAnsi="Lucida Console" w:cs="Courier New"/>
          <w:sz w:val="18"/>
          <w:szCs w:val="18"/>
          <w:lang w:eastAsia="ru-RU"/>
        </w:rPr>
        <w:t xml:space="preserve">                           12. РЕКВИЗИТЫ СТОРОН</w:t>
      </w: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r w:rsidRPr="00686832">
        <w:rPr>
          <w:rFonts w:ascii="Lucida Console" w:eastAsia="Times New Roman" w:hAnsi="Lucida Console" w:cs="Courier New"/>
          <w:sz w:val="18"/>
          <w:szCs w:val="18"/>
          <w:lang w:eastAsia="ru-RU"/>
        </w:rPr>
        <w:t xml:space="preserve">    12.1. Работодатель: ___________________________________________________</w:t>
      </w: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r w:rsidRPr="00686832">
        <w:rPr>
          <w:rFonts w:ascii="Lucida Console" w:eastAsia="Times New Roman" w:hAnsi="Lucida Console" w:cs="Courier New"/>
          <w:sz w:val="18"/>
          <w:szCs w:val="18"/>
          <w:lang w:eastAsia="ru-RU"/>
        </w:rPr>
        <w:t xml:space="preserve">    адрес: ________________________________________________________________</w:t>
      </w: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r w:rsidRPr="00686832">
        <w:rPr>
          <w:rFonts w:ascii="Lucida Console" w:eastAsia="Times New Roman" w:hAnsi="Lucida Console" w:cs="Courier New"/>
          <w:sz w:val="18"/>
          <w:szCs w:val="18"/>
          <w:lang w:eastAsia="ru-RU"/>
        </w:rPr>
        <w:t xml:space="preserve">    ИНН/КПП _____________________________/_________________________________</w:t>
      </w: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r w:rsidRPr="00686832">
        <w:rPr>
          <w:rFonts w:ascii="Lucida Console" w:eastAsia="Times New Roman" w:hAnsi="Lucida Console" w:cs="Courier New"/>
          <w:sz w:val="18"/>
          <w:szCs w:val="18"/>
          <w:lang w:eastAsia="ru-RU"/>
        </w:rPr>
        <w:t xml:space="preserve">    р/с ________________________________ в ________________________________</w:t>
      </w: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r w:rsidRPr="00686832">
        <w:rPr>
          <w:rFonts w:ascii="Lucida Console" w:eastAsia="Times New Roman" w:hAnsi="Lucida Console" w:cs="Courier New"/>
          <w:sz w:val="18"/>
          <w:szCs w:val="18"/>
          <w:lang w:eastAsia="ru-RU"/>
        </w:rPr>
        <w:t xml:space="preserve">    БИК ________________________________.</w:t>
      </w: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r w:rsidRPr="00686832">
        <w:rPr>
          <w:rFonts w:ascii="Lucida Console" w:eastAsia="Times New Roman" w:hAnsi="Lucida Console" w:cs="Courier New"/>
          <w:sz w:val="18"/>
          <w:szCs w:val="18"/>
          <w:lang w:eastAsia="ru-RU"/>
        </w:rPr>
        <w:t xml:space="preserve">    12.2. Работник: _______________________________________________________</w:t>
      </w: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r w:rsidRPr="00686832">
        <w:rPr>
          <w:rFonts w:ascii="Lucida Console" w:eastAsia="Times New Roman" w:hAnsi="Lucida Console" w:cs="Courier New"/>
          <w:sz w:val="18"/>
          <w:szCs w:val="18"/>
          <w:lang w:eastAsia="ru-RU"/>
        </w:rPr>
        <w:t xml:space="preserve">    паспорт: серия ______ номер _________, выдан __________________________</w:t>
      </w: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r w:rsidRPr="00686832">
        <w:rPr>
          <w:rFonts w:ascii="Lucida Console" w:eastAsia="Times New Roman" w:hAnsi="Lucida Console" w:cs="Courier New"/>
          <w:sz w:val="18"/>
          <w:szCs w:val="18"/>
          <w:lang w:eastAsia="ru-RU"/>
        </w:rPr>
        <w:lastRenderedPageBreak/>
        <w:t xml:space="preserve">    _______________ "__"___________ ____ г., код подразделения ___________,</w:t>
      </w: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r w:rsidRPr="00686832">
        <w:rPr>
          <w:rFonts w:ascii="Lucida Console" w:eastAsia="Times New Roman" w:hAnsi="Lucida Console" w:cs="Courier New"/>
          <w:sz w:val="18"/>
          <w:szCs w:val="18"/>
          <w:lang w:eastAsia="ru-RU"/>
        </w:rPr>
        <w:t xml:space="preserve">    зарегистрирован(а) по адресу: _________________________________________</w:t>
      </w: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r w:rsidRPr="00686832">
        <w:rPr>
          <w:rFonts w:ascii="Lucida Console" w:eastAsia="Times New Roman" w:hAnsi="Lucida Console" w:cs="Courier New"/>
          <w:sz w:val="18"/>
          <w:szCs w:val="18"/>
          <w:lang w:eastAsia="ru-RU"/>
        </w:rPr>
        <w:t xml:space="preserve">    Р/с ________________________________ в ________________________________</w:t>
      </w: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r w:rsidRPr="00686832">
        <w:rPr>
          <w:rFonts w:ascii="Lucida Console" w:eastAsia="Times New Roman" w:hAnsi="Lucida Console" w:cs="Courier New"/>
          <w:sz w:val="18"/>
          <w:szCs w:val="18"/>
          <w:lang w:eastAsia="ru-RU"/>
        </w:rPr>
        <w:t xml:space="preserve">    БИК ________________________________.</w:t>
      </w: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r w:rsidRPr="00686832">
        <w:rPr>
          <w:rFonts w:ascii="Lucida Console" w:eastAsia="Times New Roman" w:hAnsi="Lucida Console" w:cs="Courier New"/>
          <w:sz w:val="18"/>
          <w:szCs w:val="18"/>
          <w:lang w:eastAsia="ru-RU"/>
        </w:rPr>
        <w:t xml:space="preserve">                              ПОДПИСИ СТОРОН:</w:t>
      </w: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r w:rsidRPr="00686832">
        <w:rPr>
          <w:rFonts w:ascii="Lucida Console" w:eastAsia="Times New Roman" w:hAnsi="Lucida Console" w:cs="Courier New"/>
          <w:sz w:val="18"/>
          <w:szCs w:val="18"/>
          <w:lang w:eastAsia="ru-RU"/>
        </w:rPr>
        <w:t xml:space="preserve">            Работодатель:                               Работник:</w:t>
      </w: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r w:rsidRPr="00686832">
        <w:rPr>
          <w:rFonts w:ascii="Lucida Console" w:eastAsia="Times New Roman" w:hAnsi="Lucida Console" w:cs="Courier New"/>
          <w:sz w:val="18"/>
          <w:szCs w:val="18"/>
          <w:lang w:eastAsia="ru-RU"/>
        </w:rPr>
        <w:t xml:space="preserve">    ______________/_______________            _____________________________</w:t>
      </w: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r w:rsidRPr="00686832">
        <w:rPr>
          <w:rFonts w:ascii="Lucida Console" w:eastAsia="Times New Roman" w:hAnsi="Lucida Console" w:cs="Courier New"/>
          <w:sz w:val="18"/>
          <w:szCs w:val="18"/>
          <w:lang w:eastAsia="ru-RU"/>
        </w:rPr>
        <w:t xml:space="preserve">                 М.П.</w:t>
      </w: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r w:rsidRPr="00686832">
        <w:rPr>
          <w:rFonts w:ascii="Lucida Console" w:eastAsia="Times New Roman" w:hAnsi="Lucida Console" w:cs="Courier New"/>
          <w:sz w:val="18"/>
          <w:szCs w:val="18"/>
          <w:lang w:eastAsia="ru-RU"/>
        </w:rPr>
        <w:t xml:space="preserve">    Экземпляр получен и подписан Работником "__"___________ ____ г.</w:t>
      </w:r>
    </w:p>
    <w:p w:rsidR="00686832" w:rsidRPr="00686832" w:rsidRDefault="00686832" w:rsidP="0068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sz w:val="18"/>
          <w:szCs w:val="18"/>
          <w:lang w:eastAsia="ru-RU"/>
        </w:rPr>
      </w:pPr>
      <w:r w:rsidRPr="00686832">
        <w:rPr>
          <w:rFonts w:ascii="Lucida Console" w:eastAsia="Times New Roman" w:hAnsi="Lucida Console" w:cs="Courier New"/>
          <w:sz w:val="18"/>
          <w:szCs w:val="18"/>
          <w:lang w:eastAsia="ru-RU"/>
        </w:rPr>
        <w:t xml:space="preserve">    Подпись Работника: ____________________</w:t>
      </w:r>
    </w:p>
    <w:p w:rsidR="00686832" w:rsidRPr="00686832" w:rsidRDefault="00686832" w:rsidP="00686832">
      <w:pPr>
        <w:spacing w:after="0" w:line="240" w:lineRule="auto"/>
        <w:rPr>
          <w:rFonts w:ascii="Times New Roman" w:eastAsia="Times New Roman" w:hAnsi="Times New Roman" w:cs="Times New Roman"/>
          <w:sz w:val="24"/>
          <w:szCs w:val="24"/>
          <w:lang w:eastAsia="ru-RU"/>
        </w:rPr>
      </w:pPr>
      <w:r w:rsidRPr="00686832">
        <w:rPr>
          <w:rFonts w:ascii="Arial" w:eastAsia="Times New Roman" w:hAnsi="Arial" w:cs="Arial"/>
          <w:sz w:val="18"/>
          <w:szCs w:val="18"/>
          <w:lang w:eastAsia="ru-RU"/>
        </w:rPr>
        <w:br/>
      </w:r>
      <w:r w:rsidRPr="00686832">
        <w:rPr>
          <w:rFonts w:ascii="Arial" w:eastAsia="Times New Roman" w:hAnsi="Arial" w:cs="Arial"/>
          <w:sz w:val="18"/>
          <w:szCs w:val="18"/>
          <w:lang w:eastAsia="ru-RU"/>
        </w:rPr>
        <w:br/>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&lt;1</w:t>
      </w:r>
      <w:proofErr w:type="gramStart"/>
      <w:r w:rsidRPr="00686832">
        <w:rPr>
          <w:rFonts w:ascii="Arial" w:eastAsia="Times New Roman" w:hAnsi="Arial" w:cs="Arial"/>
          <w:sz w:val="18"/>
          <w:szCs w:val="18"/>
          <w:lang w:eastAsia="ru-RU"/>
        </w:rPr>
        <w:t>&gt; В</w:t>
      </w:r>
      <w:proofErr w:type="gramEnd"/>
      <w:r w:rsidRPr="00686832">
        <w:rPr>
          <w:rFonts w:ascii="Arial" w:eastAsia="Times New Roman" w:hAnsi="Arial" w:cs="Arial"/>
          <w:sz w:val="18"/>
          <w:szCs w:val="18"/>
          <w:lang w:eastAsia="ru-RU"/>
        </w:rPr>
        <w:t xml:space="preserve">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указывается обособленное структурное подразделение и его местонахождение.</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&lt;2&gt; Условия труда - совокупность факторов производственной среды и трудового процесса, оказывающих влияние на работоспособность и здоровье работника (ст. 209 Трудового кодекса Российской Федерации).</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 (там же).</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&lt;3&gt; Вредный производственный фактор - производственный фактор, воздействие которого на работника может привести к его заболеванию (там же).</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Опасный производственный фактор - производственный фактор, воздействие которого на работника может привести к его травме (там же).</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xml:space="preserve">&lt;4&gt; Согласно п. 29-16437 Перечня профессий профессиональной подготовки (утв. Приказом </w:t>
      </w:r>
      <w:proofErr w:type="spellStart"/>
      <w:r w:rsidRPr="00686832">
        <w:rPr>
          <w:rFonts w:ascii="Arial" w:eastAsia="Times New Roman" w:hAnsi="Arial" w:cs="Arial"/>
          <w:sz w:val="18"/>
          <w:szCs w:val="18"/>
          <w:lang w:eastAsia="ru-RU"/>
        </w:rPr>
        <w:t>Минобрнауки</w:t>
      </w:r>
      <w:proofErr w:type="spellEnd"/>
      <w:r w:rsidRPr="00686832">
        <w:rPr>
          <w:rFonts w:ascii="Arial" w:eastAsia="Times New Roman" w:hAnsi="Arial" w:cs="Arial"/>
          <w:sz w:val="18"/>
          <w:szCs w:val="18"/>
          <w:lang w:eastAsia="ru-RU"/>
        </w:rPr>
        <w:t xml:space="preserve"> России от 01.04.2011 N 1440) парикмахер обязан проходить профессиональную подготовку.</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&lt;5&gt; Эти положения включаются, если для данного Работника режим рабочего времени и времени отдыха отличается от общих правил, действующих у данного Работодателя, в том числе для совместителей.</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lastRenderedPageBreak/>
        <w:t>&lt;6&gt; Статьей 188 Трудового кодекса Российской Федерации предусмотрено, что 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При этом в соответствии с п. 3 ст. 217 Налогового кодекса Российской Федерации суммы таких компенсационных выплат подлежат освобождению от налогообложения при наличии документов, подтверждающих принадлежность используемого имущества налогоплательщику, документов, подтверждающих фактическое использование имущества в интересах работодателя, осуществление расходов на эти цели, документов, подтверждающих суммы произведенных в этой связи расходов, а также расчетов компенсаций.</w:t>
      </w:r>
    </w:p>
    <w:p w:rsidR="00686832" w:rsidRPr="00686832" w:rsidRDefault="00686832" w:rsidP="00686832">
      <w:pPr>
        <w:shd w:val="clear" w:color="auto" w:fill="FFFFFF"/>
        <w:spacing w:after="360" w:line="240" w:lineRule="auto"/>
        <w:textAlignment w:val="baseline"/>
        <w:rPr>
          <w:rFonts w:ascii="Arial" w:eastAsia="Times New Roman" w:hAnsi="Arial" w:cs="Arial"/>
          <w:sz w:val="18"/>
          <w:szCs w:val="18"/>
          <w:lang w:eastAsia="ru-RU"/>
        </w:rPr>
      </w:pPr>
      <w:r w:rsidRPr="00686832">
        <w:rPr>
          <w:rFonts w:ascii="Arial" w:eastAsia="Times New Roman" w:hAnsi="Arial" w:cs="Arial"/>
          <w:sz w:val="18"/>
          <w:szCs w:val="18"/>
          <w:lang w:eastAsia="ru-RU"/>
        </w:rPr>
        <w:t xml:space="preserve">Кроме того, с учетом разъяснений п. 3 Письма Министерства </w:t>
      </w:r>
      <w:proofErr w:type="spellStart"/>
      <w:r w:rsidRPr="00686832">
        <w:rPr>
          <w:rFonts w:ascii="Arial" w:eastAsia="Times New Roman" w:hAnsi="Arial" w:cs="Arial"/>
          <w:sz w:val="18"/>
          <w:szCs w:val="18"/>
          <w:lang w:eastAsia="ru-RU"/>
        </w:rPr>
        <w:t>здравохранения</w:t>
      </w:r>
      <w:proofErr w:type="spellEnd"/>
      <w:r w:rsidRPr="00686832">
        <w:rPr>
          <w:rFonts w:ascii="Arial" w:eastAsia="Times New Roman" w:hAnsi="Arial" w:cs="Arial"/>
          <w:sz w:val="18"/>
          <w:szCs w:val="18"/>
          <w:lang w:eastAsia="ru-RU"/>
        </w:rPr>
        <w:t xml:space="preserve"> и социального развития Российской Федерации от 06.08.2010 N 2538-19 "О начислении страховых взносов" на суммы таких компенсаций не начисляются страховые взносы.</w:t>
      </w:r>
    </w:p>
    <w:p w:rsidR="004B69F5" w:rsidRPr="00686832" w:rsidRDefault="004B69F5"/>
    <w:sectPr w:rsidR="004B69F5" w:rsidRPr="00686832" w:rsidSect="003231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0B21"/>
    <w:rsid w:val="003231CF"/>
    <w:rsid w:val="00430B21"/>
    <w:rsid w:val="004B69F5"/>
    <w:rsid w:val="00686832"/>
    <w:rsid w:val="00A81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1CF"/>
  </w:style>
  <w:style w:type="paragraph" w:styleId="3">
    <w:name w:val="heading 3"/>
    <w:basedOn w:val="a"/>
    <w:link w:val="30"/>
    <w:uiPriority w:val="9"/>
    <w:qFormat/>
    <w:rsid w:val="006868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86832"/>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68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86832"/>
    <w:rPr>
      <w:rFonts w:ascii="Courier New" w:eastAsia="Times New Roman" w:hAnsi="Courier New" w:cs="Courier New"/>
      <w:sz w:val="20"/>
      <w:szCs w:val="20"/>
      <w:lang w:eastAsia="ru-RU"/>
    </w:rPr>
  </w:style>
  <w:style w:type="paragraph" w:customStyle="1" w:styleId="otekstj">
    <w:name w:val="otekstj"/>
    <w:basedOn w:val="a"/>
    <w:rsid w:val="006868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ekstl">
    <w:name w:val="otekstl"/>
    <w:basedOn w:val="a"/>
    <w:rsid w:val="006868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Document Map"/>
    <w:basedOn w:val="a"/>
    <w:link w:val="a4"/>
    <w:uiPriority w:val="99"/>
    <w:semiHidden/>
    <w:unhideWhenUsed/>
    <w:rsid w:val="00A811AA"/>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A811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648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3968</Words>
  <Characters>22620</Characters>
  <Application>Microsoft Office Word</Application>
  <DocSecurity>0</DocSecurity>
  <Lines>188</Lines>
  <Paragraphs>53</Paragraphs>
  <ScaleCrop>false</ScaleCrop>
  <Company>Бург</Company>
  <LinksUpToDate>false</LinksUpToDate>
  <CharactersWithSpaces>26535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cp:lastModifiedBy>
  <cp:revision>2</cp:revision>
  <dcterms:created xsi:type="dcterms:W3CDTF">2018-12-07T12:15:00Z</dcterms:created>
  <dcterms:modified xsi:type="dcterms:W3CDTF">2018-12-07T12:15:00Z</dcterms:modified>
</cp:coreProperties>
</file>