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86" w:rsidRPr="00103686" w:rsidRDefault="00103686" w:rsidP="00103686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103686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Трудовой договор</w:t>
      </w:r>
    </w:p>
    <w:p w:rsidR="00103686" w:rsidRPr="00103686" w:rsidRDefault="00103686" w:rsidP="00103686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103686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на время выполнения определенной работы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г. __________________                                                                    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   «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_____»____________ 20    г.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_____________________________________________________________в лице ____________________________________________________, действующего на основании________________________________________</w:t>
      </w:r>
      <w:bookmarkStart w:id="0" w:name="_GoBack"/>
      <w:bookmarkEnd w:id="0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_____, именуемый в дальнейшем «</w:t>
      </w:r>
      <w:r w:rsidRPr="0010368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Общество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», с одной стороны, и гр._____________________________________________ , паспорт: серия____________ , №__________________________ , выданный_____________________________________________, проживающий по адресу: _____________________________________________, именуемый в дальнейшем «</w:t>
      </w:r>
      <w:r w:rsidRPr="0010368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Работник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10368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Договор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», о нижеследующем: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Работник принимается на временную работу в Общество в качестве _____________________________________________.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Заработная плата Работника составляет______________________________________ рублей в месяц.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Работник в период работы в Обществе подчиняется непосредственно _____________________________________________.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Настоящий трудовой договор заключается на время выполнения работы____________________________________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 .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Работа должна быть выполнена не позднее___________________________________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 .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 истечении указанного срока действие настоящего договора прекращается, за исключением случаев, указанных в </w:t>
      </w:r>
      <w:proofErr w:type="spell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п.п</w:t>
      </w:r>
      <w:proofErr w:type="spell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. 8 и 9 договора.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Работник обязан приступить к работе с «____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_»_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____________20   г.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Работник обязан выполнять следующие должностные обязанности, указанные в должностной инструкции.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Место работы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Работника:_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 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После выполнения работы, указанной в п. 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 w:rsidR="00103686" w:rsidRPr="00103686" w:rsidRDefault="00103686" w:rsidP="0010368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если по истечении срока действия договора работа, указанная в п.4, не будет выполнена;</w:t>
      </w:r>
    </w:p>
    <w:p w:rsidR="00103686" w:rsidRPr="00103686" w:rsidRDefault="00103686" w:rsidP="00103686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Работа в Обществе является основным местом работы Работника.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Дополнительные условия по настоящему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договору:_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____________________________________________.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Условия настоящего трудового договора носят конфиденциальный характер и разглашению не подлежат.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 w:rsidR="00103686" w:rsidRPr="00103686" w:rsidRDefault="00103686" w:rsidP="00103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Договор составлен в 2-х экземплярах, имеющих одинаковую юридическую силу, один из которых хранится в Обществе, а другой у Работника.</w:t>
      </w:r>
    </w:p>
    <w:p w:rsidR="00103686" w:rsidRPr="00103686" w:rsidRDefault="00103686" w:rsidP="00103686">
      <w:pPr>
        <w:shd w:val="clear" w:color="auto" w:fill="FFFFFF"/>
        <w:spacing w:after="150" w:line="360" w:lineRule="atLeast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103686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ЮРИДИЧЕСКИЕ АДРЕСА И РЕКВИЗИТЫ СТОРОН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Общество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Юридический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адрес:_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Почтовый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адрес:_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ИНН/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КПП:_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Телефон/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факс:_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Расчетный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счёт:_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Наименование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банка:_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Корреспондентский </w:t>
      </w: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счёт:_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БИК:_</w:t>
      </w:r>
      <w:proofErr w:type="gramEnd"/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___________________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Подпись__________________________</w:t>
      </w:r>
    </w:p>
    <w:p w:rsidR="00103686" w:rsidRPr="00103686" w:rsidRDefault="00103686" w:rsidP="00103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Работник</w:t>
      </w:r>
    </w:p>
    <w:p w:rsidR="00103686" w:rsidRPr="00103686" w:rsidRDefault="00103686" w:rsidP="001036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Адрес регистрации: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Почтовый адрес: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Телефон/факс: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Паспорт серия, номер: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Кем выдан: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Когда выдан: ______________________________</w:t>
      </w: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br/>
        <w:t>Подпись: ______________________________</w:t>
      </w:r>
    </w:p>
    <w:p w:rsidR="00103686" w:rsidRPr="00103686" w:rsidRDefault="00103686" w:rsidP="001036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03686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F76119" w:rsidRDefault="00F76119"/>
    <w:sectPr w:rsidR="00F7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ED0"/>
    <w:multiLevelType w:val="multilevel"/>
    <w:tmpl w:val="8E1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E6"/>
    <w:rsid w:val="00103686"/>
    <w:rsid w:val="00436EE6"/>
    <w:rsid w:val="00F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957A-1401-4D89-938F-02CEC2F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3801</Characters>
  <Application>Microsoft Office Word</Application>
  <DocSecurity>0</DocSecurity>
  <Lines>111</Lines>
  <Paragraphs>57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2018-12-24T16:04:00Z</dcterms:created>
  <dcterms:modified xsi:type="dcterms:W3CDTF">2018-12-24T16:04:00Z</dcterms:modified>
</cp:coreProperties>
</file>